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B44F5" w14:textId="08AF88A8" w:rsidR="00D74B8E" w:rsidRDefault="00CA0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center"/>
        <w:rPr>
          <w:rFonts w:ascii="Century Gothic" w:eastAsia="Century Gothic" w:hAnsi="Century Gothic" w:cs="Century Gothic"/>
          <w:color w:val="0E7002"/>
          <w:sz w:val="52"/>
          <w:szCs w:val="52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0" locked="0" layoutInCell="1" hidden="0" allowOverlap="1" wp14:anchorId="1A80F2F4" wp14:editId="27CFE76D">
            <wp:simplePos x="0" y="0"/>
            <wp:positionH relativeFrom="column">
              <wp:posOffset>356144</wp:posOffset>
            </wp:positionH>
            <wp:positionV relativeFrom="paragraph">
              <wp:posOffset>9253</wp:posOffset>
            </wp:positionV>
            <wp:extent cx="5481955" cy="6688183"/>
            <wp:effectExtent l="0" t="0" r="4445" b="5080"/>
            <wp:wrapSquare wrapText="bothSides" distT="0" distB="0" distL="114300" distR="114300"/>
            <wp:docPr id="1064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1955" cy="66881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12321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" w:hanging="5"/>
        <w:jc w:val="center"/>
        <w:rPr>
          <w:rFonts w:ascii="Century Gothic" w:eastAsia="Century Gothic" w:hAnsi="Century Gothic" w:cs="Century Gothic"/>
          <w:color w:val="0E7002"/>
          <w:sz w:val="52"/>
          <w:szCs w:val="52"/>
        </w:rPr>
      </w:pPr>
    </w:p>
    <w:p w14:paraId="0D5D5E57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" w:hanging="5"/>
        <w:jc w:val="right"/>
        <w:rPr>
          <w:rFonts w:ascii="Century Gothic" w:eastAsia="Century Gothic" w:hAnsi="Century Gothic" w:cs="Century Gothic"/>
          <w:color w:val="0E7002"/>
          <w:sz w:val="52"/>
          <w:szCs w:val="52"/>
        </w:rPr>
      </w:pPr>
    </w:p>
    <w:p w14:paraId="51F8EFAB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" w:hanging="5"/>
        <w:jc w:val="right"/>
        <w:rPr>
          <w:rFonts w:ascii="Century Gothic" w:eastAsia="Century Gothic" w:hAnsi="Century Gothic" w:cs="Century Gothic"/>
          <w:color w:val="0E7002"/>
          <w:sz w:val="52"/>
          <w:szCs w:val="52"/>
        </w:rPr>
      </w:pPr>
    </w:p>
    <w:p w14:paraId="560F5893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" w:hanging="5"/>
        <w:jc w:val="right"/>
        <w:rPr>
          <w:rFonts w:ascii="Century Gothic" w:eastAsia="Century Gothic" w:hAnsi="Century Gothic" w:cs="Century Gothic"/>
          <w:color w:val="0E7002"/>
          <w:sz w:val="52"/>
          <w:szCs w:val="52"/>
        </w:rPr>
      </w:pPr>
    </w:p>
    <w:p w14:paraId="25C5D6FF" w14:textId="77777777" w:rsidR="00D74B8E" w:rsidRDefault="00D74B8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left="2" w:hanging="4"/>
        <w:rPr>
          <w:rFonts w:ascii="Century Gothic" w:eastAsia="Century Gothic" w:hAnsi="Century Gothic" w:cs="Century Gothic"/>
          <w:color w:val="0E7002"/>
          <w:sz w:val="40"/>
          <w:szCs w:val="40"/>
        </w:rPr>
      </w:pPr>
    </w:p>
    <w:p w14:paraId="31D5B514" w14:textId="77777777" w:rsidR="00D74B8E" w:rsidRDefault="00D74B8E">
      <w:pPr>
        <w:ind w:left="0" w:hanging="2"/>
        <w:rPr>
          <w:rFonts w:ascii="Century Gothic" w:eastAsia="Century Gothic" w:hAnsi="Century Gothic" w:cs="Century Gothic"/>
          <w:color w:val="000000"/>
        </w:rPr>
      </w:pPr>
    </w:p>
    <w:p w14:paraId="6E907BD5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37EB83BB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61295F65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0B3D83F4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51FBEE72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48F77E34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59B17538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07EAC781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54F45164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3BE345A4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18F37607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4F03AF07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5B5E7A21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528034FB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1B7D57BA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329B4C8B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0AD43F66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0B90E9CD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5166045C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51C221AD" w14:textId="77777777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1F92C50A" w14:textId="340BF913" w:rsidR="00D74B8E" w:rsidRDefault="00D74B8E">
      <w:pPr>
        <w:ind w:left="0" w:hanging="2"/>
        <w:rPr>
          <w:rFonts w:ascii="Century Gothic" w:eastAsia="Century Gothic" w:hAnsi="Century Gothic" w:cs="Century Gothic"/>
        </w:rPr>
      </w:pPr>
    </w:p>
    <w:p w14:paraId="1EFCC22C" w14:textId="2A69536A" w:rsidR="00D74B8E" w:rsidRDefault="00CA0D05" w:rsidP="00CA0D05">
      <w:pPr>
        <w:ind w:left="0" w:hanging="2"/>
        <w:rPr>
          <w:rFonts w:ascii="Century Gothic" w:eastAsia="Century Gothic" w:hAnsi="Century Gothic" w:cs="Century Gothic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F7E292D" wp14:editId="6A8D59DF">
                <wp:simplePos x="0" y="0"/>
                <wp:positionH relativeFrom="column">
                  <wp:posOffset>-415199</wp:posOffset>
                </wp:positionH>
                <wp:positionV relativeFrom="paragraph">
                  <wp:posOffset>388439</wp:posOffset>
                </wp:positionV>
                <wp:extent cx="6372225" cy="1254125"/>
                <wp:effectExtent l="0" t="0" r="0" b="0"/>
                <wp:wrapSquare wrapText="bothSides" distT="0" distB="0" distL="114300" distR="114300"/>
                <wp:docPr id="1043" name="Rectángulo 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1254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E19507" w14:textId="77777777" w:rsidR="00CA0D05" w:rsidRDefault="00CA0D05" w:rsidP="00CA0D05">
                            <w:pPr>
                              <w:spacing w:line="240" w:lineRule="auto"/>
                              <w:ind w:left="5" w:hanging="7"/>
                            </w:pPr>
                            <w:r>
                              <w:rPr>
                                <w:rFonts w:ascii="Arial" w:eastAsia="Arial" w:hAnsi="Arial" w:cs="Arial"/>
                                <w:color w:val="008000"/>
                                <w:sz w:val="66"/>
                              </w:rPr>
                              <w:t>Guia per a l’alumnat i les famílies</w:t>
                            </w:r>
                          </w:p>
                          <w:p w14:paraId="091EF8D9" w14:textId="77777777" w:rsidR="00CA0D05" w:rsidRDefault="00CA0D05" w:rsidP="00CA0D05">
                            <w:pPr>
                              <w:spacing w:line="240" w:lineRule="auto"/>
                              <w:ind w:left="5" w:hanging="7"/>
                              <w:jc w:val="righ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8000"/>
                                <w:sz w:val="72"/>
                              </w:rPr>
                              <w:t>ESO</w:t>
                            </w:r>
                          </w:p>
                          <w:p w14:paraId="043D655E" w14:textId="77777777" w:rsidR="00CA0D05" w:rsidRDefault="00CA0D05" w:rsidP="00CA0D05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7E292D" id="Rectángulo 1043" o:spid="_x0000_s1026" style="position:absolute;margin-left:-32.7pt;margin-top:30.6pt;width:501.75pt;height:98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" filled="f" stroked="f">
                <v:textbox inset="2.53958mm,1.2694mm,2.53958mm,1.2694mm">
                  <w:txbxContent>
                    <w:p w14:paraId="20E19507" w14:textId="77777777" w:rsidR="00CA0D05" w:rsidRDefault="00CA0D05" w:rsidP="00CA0D05">
                      <w:pPr>
                        <w:spacing w:line="240" w:lineRule="auto"/>
                        <w:ind w:left="5" w:hanging="7"/>
                      </w:pPr>
                      <w:r>
                        <w:rPr>
                          <w:rFonts w:ascii="Arial" w:eastAsia="Arial" w:hAnsi="Arial" w:cs="Arial"/>
                          <w:color w:val="008000"/>
                          <w:sz w:val="66"/>
                        </w:rPr>
                        <w:t>Guia per a l’alumnat i les famílies</w:t>
                      </w:r>
                    </w:p>
                    <w:p w14:paraId="091EF8D9" w14:textId="77777777" w:rsidR="00CA0D05" w:rsidRDefault="00CA0D05" w:rsidP="00CA0D05">
                      <w:pPr>
                        <w:spacing w:line="240" w:lineRule="auto"/>
                        <w:ind w:left="5" w:hanging="7"/>
                        <w:jc w:val="right"/>
                      </w:pPr>
                      <w:r>
                        <w:rPr>
                          <w:rFonts w:ascii="Arial" w:eastAsia="Arial" w:hAnsi="Arial" w:cs="Arial"/>
                          <w:b/>
                          <w:color w:val="008000"/>
                          <w:sz w:val="72"/>
                        </w:rPr>
                        <w:t>ESO</w:t>
                      </w:r>
                    </w:p>
                    <w:p w14:paraId="043D655E" w14:textId="77777777" w:rsidR="00CA0D05" w:rsidRDefault="00CA0D05" w:rsidP="00CA0D05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5B1D3D7" w14:textId="77777777" w:rsidR="00CA0D05" w:rsidRDefault="00CA0D05" w:rsidP="00CA0D05">
      <w:pPr>
        <w:ind w:left="0" w:hanging="2"/>
        <w:rPr>
          <w:rFonts w:ascii="Century Gothic" w:eastAsia="Century Gothic" w:hAnsi="Century Gothic" w:cs="Century Gothic"/>
        </w:rPr>
      </w:pPr>
    </w:p>
    <w:p w14:paraId="61B1E022" w14:textId="77777777" w:rsidR="00D74B8E" w:rsidRDefault="008F4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eastAsia="Century Gothic" w:hAnsi="Century Gothic" w:cs="Century Gothic"/>
          <w:color w:val="0E7002"/>
          <w:sz w:val="22"/>
          <w:szCs w:val="22"/>
          <w:shd w:val="clear" w:color="auto" w:fill="E0E0E0"/>
        </w:rPr>
      </w:pPr>
      <w:r>
        <w:rPr>
          <w:rFonts w:ascii="Century Gothic" w:eastAsia="Century Gothic" w:hAnsi="Century Gothic" w:cs="Century Gothic"/>
          <w:b/>
          <w:color w:val="0E7002"/>
          <w:sz w:val="22"/>
          <w:szCs w:val="22"/>
          <w:shd w:val="clear" w:color="auto" w:fill="E0E0E0"/>
        </w:rPr>
        <w:lastRenderedPageBreak/>
        <w:t xml:space="preserve">ON SOM ? </w:t>
      </w:r>
    </w:p>
    <w:p w14:paraId="7FF0637F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color w:val="6B0003"/>
          <w:sz w:val="22"/>
          <w:szCs w:val="22"/>
        </w:rPr>
      </w:pPr>
    </w:p>
    <w:p w14:paraId="4425F599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color w:val="6B0003"/>
          <w:sz w:val="22"/>
          <w:szCs w:val="22"/>
        </w:rPr>
      </w:pPr>
    </w:p>
    <w:p w14:paraId="7F4BCF29" w14:textId="77777777" w:rsidR="00D74B8E" w:rsidRDefault="008F4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Adreça</w:t>
      </w:r>
      <w:r>
        <w:rPr>
          <w:rFonts w:ascii="Century Gothic" w:eastAsia="Century Gothic" w:hAnsi="Century Gothic" w:cs="Century Gothic"/>
          <w:sz w:val="22"/>
          <w:szCs w:val="22"/>
        </w:rPr>
        <w:t> 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: 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C/ Jacint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Barrau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1 - 43201  Reus</w:t>
      </w:r>
    </w:p>
    <w:p w14:paraId="1A575D45" w14:textId="77777777" w:rsidR="00D74B8E" w:rsidRDefault="008F4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Telèfon :   </w:t>
      </w:r>
      <w:r>
        <w:rPr>
          <w:rFonts w:ascii="Century Gothic" w:eastAsia="Century Gothic" w:hAnsi="Century Gothic" w:cs="Century Gothic"/>
          <w:sz w:val="22"/>
          <w:szCs w:val="22"/>
        </w:rPr>
        <w:t>977 31 09 53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    </w:t>
      </w:r>
    </w:p>
    <w:p w14:paraId="24A1DFD5" w14:textId="77777777" w:rsidR="00D74B8E" w:rsidRDefault="008F4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Fax:  </w:t>
      </w:r>
      <w:r>
        <w:rPr>
          <w:rFonts w:ascii="Century Gothic" w:eastAsia="Century Gothic" w:hAnsi="Century Gothic" w:cs="Century Gothic"/>
          <w:sz w:val="22"/>
          <w:szCs w:val="22"/>
        </w:rPr>
        <w:t>977 317421</w:t>
      </w:r>
    </w:p>
    <w:p w14:paraId="7114B7F5" w14:textId="77777777" w:rsidR="00D74B8E" w:rsidRDefault="008F4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E-mail: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e3002594@xtec.cat</w:t>
      </w:r>
    </w:p>
    <w:p w14:paraId="42E21A14" w14:textId="77777777" w:rsidR="00D74B8E" w:rsidRDefault="008F4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http://</w:t>
      </w:r>
      <w:r>
        <w:rPr>
          <w:rFonts w:ascii="Century Gothic" w:eastAsia="Century Gothic" w:hAnsi="Century Gothic" w:cs="Century Gothic"/>
          <w:sz w:val="22"/>
          <w:szCs w:val="22"/>
        </w:rPr>
        <w:t>www.insbaixcamp.org</w:t>
      </w:r>
    </w:p>
    <w:p w14:paraId="770F56A4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center"/>
        <w:rPr>
          <w:rFonts w:ascii="Century Gothic" w:eastAsia="Century Gothic" w:hAnsi="Century Gothic" w:cs="Century Gothic"/>
          <w:sz w:val="22"/>
          <w:szCs w:val="22"/>
        </w:rPr>
      </w:pPr>
    </w:p>
    <w:p w14:paraId="227BC891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center"/>
        <w:rPr>
          <w:rFonts w:ascii="Century Gothic" w:eastAsia="Century Gothic" w:hAnsi="Century Gothic" w:cs="Century Gothic"/>
          <w:sz w:val="22"/>
          <w:szCs w:val="22"/>
        </w:rPr>
      </w:pPr>
    </w:p>
    <w:p w14:paraId="01CA273D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center"/>
        <w:rPr>
          <w:rFonts w:ascii="Century Gothic" w:eastAsia="Century Gothic" w:hAnsi="Century Gothic" w:cs="Century Gothic"/>
          <w:sz w:val="22"/>
          <w:szCs w:val="22"/>
        </w:rPr>
      </w:pPr>
    </w:p>
    <w:p w14:paraId="43500A5B" w14:textId="77777777" w:rsidR="00D74B8E" w:rsidRDefault="008F4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eastAsia="Century Gothic" w:hAnsi="Century Gothic" w:cs="Century Gothic"/>
          <w:color w:val="0E7002"/>
          <w:sz w:val="22"/>
          <w:szCs w:val="22"/>
          <w:shd w:val="clear" w:color="auto" w:fill="E0E0E0"/>
        </w:rPr>
      </w:pPr>
      <w:r>
        <w:rPr>
          <w:rFonts w:ascii="Century Gothic" w:eastAsia="Century Gothic" w:hAnsi="Century Gothic" w:cs="Century Gothic"/>
          <w:b/>
          <w:color w:val="0E7002"/>
          <w:sz w:val="22"/>
          <w:szCs w:val="22"/>
          <w:shd w:val="clear" w:color="auto" w:fill="E0E0E0"/>
        </w:rPr>
        <w:t xml:space="preserve">QUI SOM? – </w:t>
      </w:r>
      <w:r>
        <w:rPr>
          <w:rFonts w:ascii="Century Gothic" w:eastAsia="Century Gothic" w:hAnsi="Century Gothic" w:cs="Century Gothic"/>
          <w:b/>
          <w:i/>
          <w:color w:val="0E7002"/>
          <w:sz w:val="22"/>
          <w:szCs w:val="22"/>
          <w:shd w:val="clear" w:color="auto" w:fill="E0E0E0"/>
        </w:rPr>
        <w:t>VALORS</w:t>
      </w:r>
    </w:p>
    <w:p w14:paraId="70AA0B91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center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468AA798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center"/>
        <w:rPr>
          <w:rFonts w:ascii="Century Gothic" w:eastAsia="Century Gothic" w:hAnsi="Century Gothic" w:cs="Century Gothic"/>
          <w:sz w:val="22"/>
          <w:szCs w:val="22"/>
        </w:rPr>
      </w:pPr>
    </w:p>
    <w:p w14:paraId="504C5E0A" w14:textId="77777777" w:rsidR="00D74B8E" w:rsidRDefault="008F4F25">
      <w:pPr>
        <w:numPr>
          <w:ilvl w:val="0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L’Institut Baix Camp es defineix com un centre amb caràcter de servei públic, gratuït, igualitari, lliure i coherent amb una societat democràtica. </w:t>
      </w:r>
    </w:p>
    <w:p w14:paraId="1CC08E16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22179D6A" w14:textId="77777777" w:rsidR="00D74B8E" w:rsidRDefault="008F4F25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Es manifesta pel pluralisme perquè  accepta distintes ideologies,  és aconfessional , defensa la llibertat i la igualtat i lluita contra les  discriminacions  de raça, sexe i llengua i fomenta els drets humans   </w:t>
      </w:r>
    </w:p>
    <w:p w14:paraId="7EFEA08E" w14:textId="77777777" w:rsidR="00D74B8E" w:rsidRDefault="008F4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       </w:t>
      </w:r>
    </w:p>
    <w:p w14:paraId="09625882" w14:textId="77777777" w:rsidR="00D74B8E" w:rsidRDefault="008F4F25">
      <w:pPr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L’educació i la convivència es desenvolupen en un marc de tolerància i respecte a la llibertat individual i en el diàleg.</w:t>
      </w:r>
    </w:p>
    <w:p w14:paraId="1CEA1C84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5C54AAA6" w14:textId="77777777" w:rsidR="00D74B8E" w:rsidRDefault="008F4F25">
      <w:pPr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Es promou la cultura de l’esforç per aconseguir millorar els resultats.</w:t>
      </w:r>
    </w:p>
    <w:p w14:paraId="37239313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6ACE018A" w14:textId="77777777" w:rsidR="00D74B8E" w:rsidRDefault="008F4F25">
      <w:pPr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Potencia la iniciativa de l' alumne/a per tal de resoldre els problemes que se li plantegin.    És  un centre actiu  que   treballa  per formar i educar els/les nostres alumnes  perquè  esdevinguin persones capaces de  desenvolupar-se en societat.</w:t>
      </w:r>
    </w:p>
    <w:p w14:paraId="7C1DE977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22926E72" w14:textId="77777777" w:rsidR="00D74B8E" w:rsidRDefault="008F4F25">
      <w:pPr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És  un centre participatiu perquè tota la comunitat educativa  (professorat – pares - mares - alumnes)  participa en la seva gestió  i el centre està vinculat  a les activitats de l’entorn. </w:t>
      </w:r>
    </w:p>
    <w:p w14:paraId="66A3DAC3" w14:textId="77777777" w:rsidR="00D74B8E" w:rsidRDefault="00D74B8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after="60" w:line="240" w:lineRule="auto"/>
        <w:ind w:left="0" w:hanging="2"/>
        <w:rPr>
          <w:rFonts w:ascii="Century Gothic" w:eastAsia="Century Gothic" w:hAnsi="Century Gothic" w:cs="Century Gothic"/>
          <w:b/>
          <w:color w:val="000000"/>
          <w:sz w:val="22"/>
          <w:szCs w:val="22"/>
        </w:rPr>
      </w:pPr>
    </w:p>
    <w:p w14:paraId="370C5264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eastAsia="Century Gothic" w:hAnsi="Century Gothic" w:cs="Century Gothic"/>
          <w:sz w:val="22"/>
          <w:szCs w:val="22"/>
        </w:rPr>
      </w:pPr>
    </w:p>
    <w:p w14:paraId="6EC1A137" w14:textId="77777777" w:rsidR="00D74B8E" w:rsidRDefault="008F4F2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2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after="60" w:line="240" w:lineRule="auto"/>
        <w:ind w:left="0" w:hanging="2"/>
        <w:rPr>
          <w:rFonts w:ascii="Century Gothic" w:eastAsia="Century Gothic" w:hAnsi="Century Gothic" w:cs="Century Gothic"/>
          <w:b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ab/>
      </w:r>
    </w:p>
    <w:p w14:paraId="1552A17C" w14:textId="77777777" w:rsidR="00D74B8E" w:rsidRDefault="008F4F2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after="60" w:line="240" w:lineRule="auto"/>
        <w:ind w:left="0" w:hanging="2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br w:type="page"/>
      </w:r>
      <w:r>
        <w:rPr>
          <w:rFonts w:ascii="Century Gothic" w:eastAsia="Century Gothic" w:hAnsi="Century Gothic" w:cs="Century Gothic"/>
          <w:b/>
          <w:color w:val="0E7002"/>
          <w:sz w:val="22"/>
          <w:szCs w:val="22"/>
          <w:shd w:val="clear" w:color="auto" w:fill="E0E0E0"/>
        </w:rPr>
        <w:lastRenderedPageBreak/>
        <w:t>MEMBRES DE LA JUNTA DIRECTIVA</w:t>
      </w:r>
      <w:r>
        <w:rPr>
          <w:rFonts w:ascii="Century Gothic" w:eastAsia="Century Gothic" w:hAnsi="Century Gothic" w:cs="Century Gothic"/>
          <w:b/>
          <w:color w:val="852304"/>
          <w:sz w:val="22"/>
          <w:szCs w:val="22"/>
        </w:rPr>
        <w:t xml:space="preserve"> </w:t>
      </w:r>
    </w:p>
    <w:tbl>
      <w:tblPr>
        <w:tblStyle w:val="a"/>
        <w:tblW w:w="741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708"/>
        <w:gridCol w:w="3708"/>
      </w:tblGrid>
      <w:tr w:rsidR="00D74B8E" w14:paraId="738525F7" w14:textId="77777777">
        <w:trPr>
          <w:trHeight w:val="425"/>
          <w:jc w:val="center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9D81B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Càrrec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45747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Nom</w:t>
            </w:r>
          </w:p>
        </w:tc>
      </w:tr>
      <w:tr w:rsidR="00D74B8E" w14:paraId="31E4549F" w14:textId="77777777">
        <w:trPr>
          <w:trHeight w:val="240"/>
          <w:jc w:val="center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E7994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Director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AFE8F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Josep Lluís</w:t>
            </w:r>
          </w:p>
        </w:tc>
      </w:tr>
      <w:tr w:rsidR="00D74B8E" w14:paraId="5F74C5D5" w14:textId="77777777">
        <w:trPr>
          <w:trHeight w:val="240"/>
          <w:jc w:val="center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F12BC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Sotsdirector FP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E67E6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Ferran Borrell</w:t>
            </w:r>
          </w:p>
        </w:tc>
      </w:tr>
      <w:tr w:rsidR="00D74B8E" w14:paraId="09724B20" w14:textId="77777777">
        <w:trPr>
          <w:trHeight w:val="240"/>
          <w:jc w:val="center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67012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Secretària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62766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Glòria Baldó</w:t>
            </w:r>
          </w:p>
        </w:tc>
      </w:tr>
      <w:tr w:rsidR="00D74B8E" w14:paraId="47FB1192" w14:textId="77777777">
        <w:trPr>
          <w:trHeight w:val="240"/>
          <w:jc w:val="center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8C0A7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Cap d’Estudis ESO / BAT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378B8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Magda</w:t>
            </w:r>
            <w:proofErr w:type="spellEnd"/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 xml:space="preserve"> Abelló</w:t>
            </w:r>
          </w:p>
        </w:tc>
      </w:tr>
      <w:tr w:rsidR="00D74B8E" w14:paraId="0955372B" w14:textId="77777777">
        <w:trPr>
          <w:trHeight w:val="240"/>
          <w:jc w:val="center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DF478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Cap d’Estudis FP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85EAF" w14:textId="6F678917" w:rsidR="00D74B8E" w:rsidRDefault="00403B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Daniel Andreu</w:t>
            </w:r>
          </w:p>
        </w:tc>
      </w:tr>
      <w:tr w:rsidR="00D74B8E" w14:paraId="011EC497" w14:textId="77777777">
        <w:trPr>
          <w:trHeight w:val="240"/>
          <w:jc w:val="center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22D10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Coordinador Pedagògic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77A62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 xml:space="preserve">Miquel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Arcas</w:t>
            </w:r>
            <w:proofErr w:type="spellEnd"/>
          </w:p>
        </w:tc>
      </w:tr>
      <w:tr w:rsidR="00D74B8E" w14:paraId="336F4A77" w14:textId="77777777">
        <w:trPr>
          <w:trHeight w:val="263"/>
          <w:jc w:val="center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8972C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Administradora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C1CF3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 xml:space="preserve">Pilar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Sànchez</w:t>
            </w:r>
            <w:proofErr w:type="spellEnd"/>
          </w:p>
        </w:tc>
      </w:tr>
    </w:tbl>
    <w:p w14:paraId="4F88918E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4544E05F" w14:textId="77777777" w:rsidR="00D74B8E" w:rsidRDefault="008F4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0E7002"/>
          <w:sz w:val="22"/>
          <w:szCs w:val="22"/>
          <w:shd w:val="clear" w:color="auto" w:fill="E0E0E0"/>
        </w:rPr>
        <w:t xml:space="preserve">HORARI  DEL CURS  </w:t>
      </w:r>
    </w:p>
    <w:p w14:paraId="7E606E54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eastAsia="Century Gothic" w:hAnsi="Century Gothic" w:cs="Century Gothic"/>
          <w:sz w:val="22"/>
          <w:szCs w:val="22"/>
        </w:rPr>
      </w:pPr>
    </w:p>
    <w:tbl>
      <w:tblPr>
        <w:tblStyle w:val="a0"/>
        <w:tblW w:w="92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520"/>
        <w:gridCol w:w="1347"/>
        <w:gridCol w:w="1347"/>
        <w:gridCol w:w="1347"/>
        <w:gridCol w:w="1347"/>
        <w:gridCol w:w="1347"/>
      </w:tblGrid>
      <w:tr w:rsidR="00D74B8E" w14:paraId="7C38A4EB" w14:textId="77777777">
        <w:trPr>
          <w:trHeight w:val="329"/>
          <w:jc w:val="center"/>
        </w:trPr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9A34" w14:textId="77777777" w:rsidR="00D74B8E" w:rsidRDefault="00D74B8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0" w:hanging="2"/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9A950" w14:textId="77777777" w:rsidR="00D74B8E" w:rsidRDefault="008F4F2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</w:tabs>
              <w:ind w:left="0" w:hanging="2"/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Dilluns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13589" w14:textId="77777777" w:rsidR="00D74B8E" w:rsidRDefault="008F4F2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</w:tabs>
              <w:ind w:left="0" w:hanging="2"/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Dimarts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F8995" w14:textId="77777777" w:rsidR="00D74B8E" w:rsidRDefault="008F4F2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</w:tabs>
              <w:ind w:left="0" w:hanging="2"/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Dimecres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DF78A" w14:textId="77777777" w:rsidR="00D74B8E" w:rsidRDefault="008F4F2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</w:tabs>
              <w:ind w:left="0" w:hanging="2"/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Dijous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E3DE1" w14:textId="77777777" w:rsidR="00D74B8E" w:rsidRDefault="008F4F2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</w:tabs>
              <w:ind w:left="0" w:hanging="2"/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Divendres</w:t>
            </w:r>
          </w:p>
        </w:tc>
      </w:tr>
      <w:tr w:rsidR="00D74B8E" w14:paraId="15DF33AE" w14:textId="77777777">
        <w:trPr>
          <w:trHeight w:val="720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BD6D1" w14:textId="77777777" w:rsidR="00D74B8E" w:rsidRDefault="008F4F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0" w:hanging="2"/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ESO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CC4C0" w14:textId="21CECDBE" w:rsidR="00D74B8E" w:rsidRDefault="008F4F2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</w:tabs>
              <w:ind w:left="0" w:hanging="2"/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8.</w:t>
            </w:r>
            <w:r w:rsidR="005969B1">
              <w:rPr>
                <w:rFonts w:ascii="Century Gothic" w:eastAsia="Century Gothic" w:hAnsi="Century Gothic" w:cs="Century Gothic"/>
                <w:sz w:val="22"/>
                <w:szCs w:val="22"/>
              </w:rPr>
              <w:t>30</w:t>
            </w: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-14.55h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4D5C4" w14:textId="5534B88F" w:rsidR="00D74B8E" w:rsidRDefault="008F4F2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</w:tabs>
              <w:ind w:left="0" w:hanging="2"/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8.</w:t>
            </w:r>
            <w:r w:rsidR="005969B1">
              <w:rPr>
                <w:rFonts w:ascii="Century Gothic" w:eastAsia="Century Gothic" w:hAnsi="Century Gothic" w:cs="Century Gothic"/>
                <w:sz w:val="22"/>
                <w:szCs w:val="22"/>
              </w:rPr>
              <w:t>30</w:t>
            </w: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-14.55h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975C7" w14:textId="2AECF261" w:rsidR="00D74B8E" w:rsidRDefault="008F4F2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</w:tabs>
              <w:ind w:left="0" w:hanging="2"/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8.</w:t>
            </w:r>
            <w:r w:rsidR="005969B1">
              <w:rPr>
                <w:rFonts w:ascii="Century Gothic" w:eastAsia="Century Gothic" w:hAnsi="Century Gothic" w:cs="Century Gothic"/>
                <w:sz w:val="22"/>
                <w:szCs w:val="22"/>
              </w:rPr>
              <w:t>30</w:t>
            </w: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-14.55h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82843" w14:textId="2C6BE5F8" w:rsidR="00D74B8E" w:rsidRDefault="008F4F2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</w:tabs>
              <w:ind w:left="0" w:hanging="2"/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8.</w:t>
            </w:r>
            <w:r w:rsidR="005969B1">
              <w:rPr>
                <w:rFonts w:ascii="Century Gothic" w:eastAsia="Century Gothic" w:hAnsi="Century Gothic" w:cs="Century Gothic"/>
                <w:sz w:val="22"/>
                <w:szCs w:val="22"/>
              </w:rPr>
              <w:t>30</w:t>
            </w: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-14.55h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D6B6E" w14:textId="6C99107D" w:rsidR="00D74B8E" w:rsidRDefault="008F4F2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</w:tabs>
              <w:ind w:left="0" w:hanging="2"/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8.</w:t>
            </w:r>
            <w:r w:rsidR="005969B1">
              <w:rPr>
                <w:rFonts w:ascii="Century Gothic" w:eastAsia="Century Gothic" w:hAnsi="Century Gothic" w:cs="Century Gothic"/>
                <w:sz w:val="22"/>
                <w:szCs w:val="22"/>
              </w:rPr>
              <w:t>30</w:t>
            </w: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-14.55h</w:t>
            </w:r>
          </w:p>
        </w:tc>
      </w:tr>
    </w:tbl>
    <w:p w14:paraId="2ECE5016" w14:textId="77777777" w:rsidR="00D74B8E" w:rsidRDefault="00D74B8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left="0" w:hanging="2"/>
        <w:jc w:val="center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3BE32679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eastAsia="Century Gothic" w:hAnsi="Century Gothic" w:cs="Century Gothic"/>
          <w:sz w:val="22"/>
          <w:szCs w:val="22"/>
        </w:rPr>
      </w:pPr>
    </w:p>
    <w:p w14:paraId="1447B891" w14:textId="0A128C8F" w:rsidR="00D74B8E" w:rsidRDefault="008F4F2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Totes les classes són de 55 minuts amb un interval de 5 minuts per al canvi de classe. Aquest interval serà degudament assenyalat amb un timbre que  marca  la finalització de la classe. </w:t>
      </w:r>
      <w:r w:rsidR="005969B1">
        <w:rPr>
          <w:rFonts w:ascii="Century Gothic" w:eastAsia="Century Gothic" w:hAnsi="Century Gothic" w:cs="Century Gothic"/>
          <w:sz w:val="22"/>
          <w:szCs w:val="22"/>
        </w:rPr>
        <w:t>Existeixen 2 torns d’esbarjo.</w:t>
      </w:r>
    </w:p>
    <w:p w14:paraId="1E804687" w14:textId="77777777" w:rsidR="00D74B8E" w:rsidRDefault="00D74B8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3A1E7732" w14:textId="77777777" w:rsidR="00D74B8E" w:rsidRDefault="008F4F2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left="0" w:hanging="2"/>
        <w:jc w:val="both"/>
        <w:rPr>
          <w:rFonts w:ascii="Century Gothic" w:eastAsia="Century Gothic" w:hAnsi="Century Gothic" w:cs="Century Gothic"/>
          <w:color w:val="0E7002"/>
          <w:sz w:val="22"/>
          <w:szCs w:val="22"/>
          <w:shd w:val="clear" w:color="auto" w:fill="E0E0E0"/>
        </w:rPr>
      </w:pPr>
      <w:r>
        <w:rPr>
          <w:rFonts w:ascii="Century Gothic" w:eastAsia="Century Gothic" w:hAnsi="Century Gothic" w:cs="Century Gothic"/>
          <w:b/>
          <w:color w:val="0E7002"/>
          <w:sz w:val="22"/>
          <w:szCs w:val="22"/>
          <w:shd w:val="clear" w:color="auto" w:fill="E0E0E0"/>
        </w:rPr>
        <w:t xml:space="preserve">HORES DE VISITA DEL TUTOR/A </w:t>
      </w:r>
    </w:p>
    <w:p w14:paraId="3DCF7DF3" w14:textId="77777777" w:rsidR="00D74B8E" w:rsidRDefault="00D74B8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2"/>
          <w:szCs w:val="22"/>
          <w:u w:val="single"/>
        </w:rPr>
      </w:pPr>
    </w:p>
    <w:tbl>
      <w:tblPr>
        <w:tblStyle w:val="a1"/>
        <w:tblW w:w="9337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277"/>
        <w:gridCol w:w="6060"/>
      </w:tblGrid>
      <w:tr w:rsidR="00D74B8E" w14:paraId="4D22D9A4" w14:textId="77777777">
        <w:trPr>
          <w:trHeight w:val="477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FA360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Nom tutor/a: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B7A62" w14:textId="77777777" w:rsidR="00D74B8E" w:rsidRDefault="00D74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  <w:u w:val="single"/>
              </w:rPr>
            </w:pPr>
          </w:p>
        </w:tc>
      </w:tr>
      <w:tr w:rsidR="00D74B8E" w14:paraId="6E4747F0" w14:textId="77777777">
        <w:trPr>
          <w:trHeight w:val="477"/>
        </w:trPr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452D3" w14:textId="77777777" w:rsidR="00D74B8E" w:rsidRDefault="008F4F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2"/>
                <w:szCs w:val="22"/>
              </w:rPr>
              <w:t>Dia / Hora de visita setmanal: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A5839" w14:textId="77777777" w:rsidR="00D74B8E" w:rsidRDefault="00D74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ind w:left="0" w:hanging="2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  <w:u w:val="single"/>
              </w:rPr>
            </w:pPr>
          </w:p>
        </w:tc>
      </w:tr>
    </w:tbl>
    <w:p w14:paraId="3F9FBC19" w14:textId="77777777" w:rsidR="00D74B8E" w:rsidRDefault="00D74B8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6DFFD2F0" w14:textId="77777777" w:rsidR="00D74B8E" w:rsidRDefault="00D74B8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0A4C2273" w14:textId="77777777" w:rsidR="00D74B8E" w:rsidRDefault="008F4F2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uto"/>
        <w:ind w:left="0" w:hanging="2"/>
        <w:rPr>
          <w:rFonts w:ascii="Century Gothic" w:eastAsia="Century Gothic" w:hAnsi="Century Gothic" w:cs="Century Gothic"/>
          <w:color w:val="0000FE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0000FE"/>
          <w:sz w:val="22"/>
          <w:szCs w:val="22"/>
        </w:rPr>
        <w:t xml:space="preserve">HORARI DE SECRETARIA:   </w:t>
      </w:r>
    </w:p>
    <w:p w14:paraId="25D24090" w14:textId="77777777" w:rsidR="00D74B8E" w:rsidRDefault="008F4F2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uto"/>
        <w:ind w:left="0" w:hanging="2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D’octubre a maig : de 9:00 a 13:00 tots els dies i de 16 a 17:30 de dilluns a dijous</w:t>
      </w:r>
    </w:p>
    <w:p w14:paraId="0E03A34A" w14:textId="77777777" w:rsidR="00D74B8E" w:rsidRDefault="008F4F2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360" w:lineRule="auto"/>
        <w:ind w:left="0" w:hanging="2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>De juny a setembre:  de 9:00 a 13:00</w:t>
      </w:r>
    </w:p>
    <w:p w14:paraId="3C9C1298" w14:textId="77777777" w:rsidR="00D74B8E" w:rsidRDefault="00D74B8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left="0" w:hanging="2"/>
        <w:jc w:val="both"/>
        <w:rPr>
          <w:rFonts w:ascii="Century Gothic" w:eastAsia="Century Gothic" w:hAnsi="Century Gothic" w:cs="Century Gothic"/>
          <w:color w:val="0000FE"/>
          <w:sz w:val="22"/>
          <w:szCs w:val="22"/>
        </w:rPr>
      </w:pPr>
    </w:p>
    <w:p w14:paraId="4A821A59" w14:textId="77777777" w:rsidR="00D74B8E" w:rsidRDefault="008F4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eastAsia="Century Gothic" w:hAnsi="Century Gothic" w:cs="Century Gothic"/>
          <w:color w:val="0000FE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0000FE"/>
          <w:sz w:val="22"/>
          <w:szCs w:val="22"/>
        </w:rPr>
        <w:t xml:space="preserve">HORARI D’ATENCIÓ DE L’AFA: </w:t>
      </w:r>
    </w:p>
    <w:p w14:paraId="7C39ACF5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3446CB36" w14:textId="77777777" w:rsidR="005969B1" w:rsidRPr="005969B1" w:rsidRDefault="005969B1" w:rsidP="005969B1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ascii="Century Gothic" w:hAnsi="Century Gothic" w:cs="Arial"/>
          <w:color w:val="222222"/>
          <w:position w:val="0"/>
          <w:lang w:val="es-ES" w:eastAsia="es-ES_tradnl"/>
        </w:rPr>
      </w:pPr>
      <w:proofErr w:type="spellStart"/>
      <w:r w:rsidRPr="005969B1">
        <w:rPr>
          <w:rFonts w:ascii="Century Gothic" w:hAnsi="Century Gothic" w:cs="Arial"/>
          <w:color w:val="222222"/>
          <w:position w:val="0"/>
          <w:lang w:val="es-ES" w:eastAsia="es-ES_tradnl"/>
        </w:rPr>
        <w:t>Dilluns</w:t>
      </w:r>
      <w:proofErr w:type="spellEnd"/>
      <w:r w:rsidRPr="005969B1">
        <w:rPr>
          <w:rFonts w:ascii="Century Gothic" w:hAnsi="Century Gothic" w:cs="Arial"/>
          <w:color w:val="222222"/>
          <w:position w:val="0"/>
          <w:lang w:val="es-ES" w:eastAsia="es-ES_tradnl"/>
        </w:rPr>
        <w:t>: de 18'30 a 20'30h</w:t>
      </w:r>
    </w:p>
    <w:p w14:paraId="1AEEB88D" w14:textId="77777777" w:rsidR="005969B1" w:rsidRPr="005969B1" w:rsidRDefault="005969B1" w:rsidP="005969B1">
      <w:pPr>
        <w:suppressAutoHyphens w:val="0"/>
        <w:spacing w:before="100" w:beforeAutospacing="1" w:after="100" w:afterAutospacing="1" w:line="240" w:lineRule="auto"/>
        <w:ind w:leftChars="0" w:left="0" w:firstLineChars="0" w:firstLine="0"/>
        <w:textDirection w:val="lrTb"/>
        <w:textAlignment w:val="auto"/>
        <w:outlineLvl w:val="9"/>
        <w:rPr>
          <w:rFonts w:ascii="Century Gothic" w:hAnsi="Century Gothic" w:cs="Arial"/>
          <w:color w:val="222222"/>
          <w:position w:val="0"/>
          <w:lang w:val="es-ES" w:eastAsia="es-ES_tradnl"/>
        </w:rPr>
      </w:pPr>
      <w:proofErr w:type="spellStart"/>
      <w:r w:rsidRPr="005969B1">
        <w:rPr>
          <w:rFonts w:ascii="Century Gothic" w:hAnsi="Century Gothic" w:cs="Arial"/>
          <w:color w:val="222222"/>
          <w:position w:val="0"/>
          <w:lang w:val="es-ES" w:eastAsia="es-ES_tradnl"/>
        </w:rPr>
        <w:t>Dimecres</w:t>
      </w:r>
      <w:proofErr w:type="spellEnd"/>
      <w:r w:rsidRPr="005969B1">
        <w:rPr>
          <w:rFonts w:ascii="Century Gothic" w:hAnsi="Century Gothic" w:cs="Arial"/>
          <w:color w:val="222222"/>
          <w:position w:val="0"/>
          <w:lang w:val="es-ES" w:eastAsia="es-ES_tradnl"/>
        </w:rPr>
        <w:t>: de 10'30 a 12'30h</w:t>
      </w:r>
    </w:p>
    <w:p w14:paraId="4E276189" w14:textId="120B645B" w:rsidR="00D74B8E" w:rsidRPr="00CA0D05" w:rsidRDefault="008F4F25" w:rsidP="00CA0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eastAsia="Century Gothic" w:hAnsi="Century Gothic" w:cs="Century Gothic"/>
          <w:b/>
          <w:color w:val="0E7002"/>
          <w:sz w:val="22"/>
          <w:szCs w:val="22"/>
          <w:shd w:val="clear" w:color="auto" w:fill="E0E0E0"/>
        </w:rPr>
      </w:pPr>
      <w:r>
        <w:br w:type="page"/>
      </w:r>
      <w:r>
        <w:rPr>
          <w:rFonts w:ascii="Century Gothic" w:eastAsia="Century Gothic" w:hAnsi="Century Gothic" w:cs="Century Gothic"/>
          <w:b/>
          <w:color w:val="0E7002"/>
          <w:sz w:val="22"/>
          <w:szCs w:val="22"/>
          <w:shd w:val="clear" w:color="auto" w:fill="E0E0E0"/>
        </w:rPr>
        <w:lastRenderedPageBreak/>
        <w:t>CALENDARI ESCOLAR. Curs 202</w:t>
      </w:r>
      <w:r w:rsidR="005969B1">
        <w:rPr>
          <w:rFonts w:ascii="Century Gothic" w:eastAsia="Century Gothic" w:hAnsi="Century Gothic" w:cs="Century Gothic"/>
          <w:b/>
          <w:color w:val="0E7002"/>
          <w:sz w:val="22"/>
          <w:szCs w:val="22"/>
          <w:shd w:val="clear" w:color="auto" w:fill="E0E0E0"/>
        </w:rPr>
        <w:t>2</w:t>
      </w:r>
      <w:r>
        <w:rPr>
          <w:rFonts w:ascii="Century Gothic" w:eastAsia="Century Gothic" w:hAnsi="Century Gothic" w:cs="Century Gothic"/>
          <w:b/>
          <w:color w:val="0E7002"/>
          <w:sz w:val="22"/>
          <w:szCs w:val="22"/>
          <w:shd w:val="clear" w:color="auto" w:fill="E0E0E0"/>
        </w:rPr>
        <w:t>-2</w:t>
      </w:r>
      <w:r w:rsidR="005969B1">
        <w:rPr>
          <w:rFonts w:ascii="Century Gothic" w:eastAsia="Century Gothic" w:hAnsi="Century Gothic" w:cs="Century Gothic"/>
          <w:b/>
          <w:color w:val="0E7002"/>
          <w:sz w:val="22"/>
          <w:szCs w:val="22"/>
          <w:shd w:val="clear" w:color="auto" w:fill="E0E0E0"/>
        </w:rPr>
        <w:t>3</w:t>
      </w:r>
    </w:p>
    <w:p w14:paraId="5B2E8621" w14:textId="77777777" w:rsidR="0037127A" w:rsidRPr="0037127A" w:rsidRDefault="0037127A" w:rsidP="0037127A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lang w:val="es-ES" w:eastAsia="es-ES_tradnl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4"/>
        <w:gridCol w:w="1477"/>
        <w:gridCol w:w="5485"/>
      </w:tblGrid>
      <w:tr w:rsidR="0037127A" w:rsidRPr="0037127A" w14:paraId="7AFE723B" w14:textId="77777777" w:rsidTr="0037127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DC81C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MES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6B3DF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DIA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3590B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REUNIÓ</w:t>
            </w:r>
          </w:p>
        </w:tc>
      </w:tr>
      <w:tr w:rsidR="0037127A" w:rsidRPr="0037127A" w14:paraId="3D0D04C5" w14:textId="77777777" w:rsidTr="0037127A">
        <w:trPr>
          <w:trHeight w:val="220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714965" w14:textId="77777777" w:rsidR="0037127A" w:rsidRPr="0037127A" w:rsidRDefault="0037127A" w:rsidP="0037127A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  <w:p w14:paraId="2B195E9E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SETEMBRE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4F8C5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C7E79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Presentació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i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inici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curs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ESO,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Batxillerat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, CFGM i CFGS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segons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horari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preestablert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 </w:t>
            </w:r>
          </w:p>
        </w:tc>
      </w:tr>
      <w:tr w:rsidR="0037127A" w:rsidRPr="0037127A" w14:paraId="2B77FF66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7CBCC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62F58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A determinar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71668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Inauguració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oficial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Curs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 </w:t>
            </w:r>
          </w:p>
        </w:tc>
      </w:tr>
      <w:tr w:rsidR="0037127A" w:rsidRPr="0037127A" w14:paraId="3BEC9E29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8DAD2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391E8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557EC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Festa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Local (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Misericòrdia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)</w:t>
            </w:r>
          </w:p>
        </w:tc>
      </w:tr>
      <w:tr w:rsidR="0037127A" w:rsidRPr="0037127A" w14:paraId="61C416E2" w14:textId="77777777" w:rsidTr="0037127A">
        <w:trPr>
          <w:trHeight w:val="220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7C61E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</w:tr>
      <w:tr w:rsidR="0037127A" w:rsidRPr="0037127A" w14:paraId="116918BD" w14:textId="77777777" w:rsidTr="0037127A">
        <w:trPr>
          <w:trHeight w:val="220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AEB8A3" w14:textId="77777777" w:rsidR="0037127A" w:rsidRPr="0037127A" w:rsidRDefault="0037127A" w:rsidP="0037127A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  <w:p w14:paraId="5BEE2B9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OCTUBRE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0A382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shd w:val="clear" w:color="auto" w:fill="FFFFFF"/>
                <w:lang w:val="es-ES" w:eastAsia="es-ES_tradnl"/>
              </w:rPr>
              <w:t>10-20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19589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Reunions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delegats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amb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caps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d’estudis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 </w:t>
            </w:r>
          </w:p>
        </w:tc>
      </w:tr>
      <w:tr w:rsidR="0037127A" w:rsidRPr="0037127A" w14:paraId="1C47D9B7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E6C9C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D6A25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1ECA68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Dia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Hispanitat</w:t>
            </w:r>
            <w:proofErr w:type="spellEnd"/>
          </w:p>
        </w:tc>
      </w:tr>
      <w:tr w:rsidR="0037127A" w:rsidRPr="0037127A" w14:paraId="5388465B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780478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5031E8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17-20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97619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Avaluació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inicial </w:t>
            </w:r>
          </w:p>
        </w:tc>
      </w:tr>
      <w:tr w:rsidR="0037127A" w:rsidRPr="0037127A" w14:paraId="388BB396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00031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83C17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20-21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A16425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Sortida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convivència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1BAT</w:t>
            </w:r>
          </w:p>
        </w:tc>
      </w:tr>
      <w:tr w:rsidR="0037127A" w:rsidRPr="0037127A" w14:paraId="4B23BEB7" w14:textId="77777777" w:rsidTr="0037127A">
        <w:trPr>
          <w:trHeight w:val="220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755AA8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</w:tr>
      <w:tr w:rsidR="0037127A" w:rsidRPr="0037127A" w14:paraId="7EEC4227" w14:textId="77777777" w:rsidTr="0037127A">
        <w:trPr>
          <w:trHeight w:val="220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584A99" w14:textId="77777777" w:rsidR="0037127A" w:rsidRPr="0037127A" w:rsidRDefault="0037127A" w:rsidP="0037127A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  <w:p w14:paraId="17329A7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NOVEMBRE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5B7FC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41948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Dia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lliure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disposició</w:t>
            </w:r>
            <w:proofErr w:type="spellEnd"/>
          </w:p>
        </w:tc>
      </w:tr>
      <w:tr w:rsidR="0037127A" w:rsidRPr="0037127A" w14:paraId="2F67B889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B2D21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31D8C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5614C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Tots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Sants</w:t>
            </w:r>
            <w:proofErr w:type="spellEnd"/>
          </w:p>
        </w:tc>
      </w:tr>
      <w:tr w:rsidR="0037127A" w:rsidRPr="0037127A" w14:paraId="34DCCCD0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F39F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0046B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7-8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A505CF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Auditoria externa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recertificació</w:t>
            </w:r>
            <w:proofErr w:type="spellEnd"/>
          </w:p>
        </w:tc>
      </w:tr>
      <w:tr w:rsidR="0037127A" w:rsidRPr="0037127A" w14:paraId="2FC379B5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AA0FB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9DC9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01338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Lliurament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l’esborrany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del </w:t>
            </w:r>
          </w:p>
          <w:p w14:paraId="7E236AC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Treball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Recerca (2Batx)</w:t>
            </w:r>
          </w:p>
        </w:tc>
      </w:tr>
      <w:tr w:rsidR="0037127A" w:rsidRPr="0037127A" w14:paraId="3DB5E5EF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20D78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F8B6B8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943634"/>
                <w:position w:val="0"/>
                <w:sz w:val="22"/>
                <w:szCs w:val="22"/>
                <w:lang w:val="es-ES" w:eastAsia="es-ES_tradnl"/>
              </w:rPr>
              <w:t>24-30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86B40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943634"/>
                <w:position w:val="0"/>
                <w:sz w:val="22"/>
                <w:szCs w:val="22"/>
                <w:lang w:val="es-ES" w:eastAsia="es-ES_tradnl"/>
              </w:rPr>
              <w:t>Setmana</w:t>
            </w:r>
            <w:proofErr w:type="spellEnd"/>
            <w:r w:rsidRPr="0037127A">
              <w:rPr>
                <w:rFonts w:ascii="Century Gothic" w:hAnsi="Century Gothic"/>
                <w:color w:val="943634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943634"/>
                <w:position w:val="0"/>
                <w:sz w:val="22"/>
                <w:szCs w:val="22"/>
                <w:lang w:val="es-ES" w:eastAsia="es-ES_tradnl"/>
              </w:rPr>
              <w:t>d’exàmens</w:t>
            </w:r>
            <w:proofErr w:type="spellEnd"/>
            <w:r w:rsidRPr="0037127A">
              <w:rPr>
                <w:rFonts w:ascii="Century Gothic" w:hAnsi="Century Gothic"/>
                <w:color w:val="943634"/>
                <w:position w:val="0"/>
                <w:sz w:val="22"/>
                <w:szCs w:val="22"/>
                <w:lang w:val="es-ES" w:eastAsia="es-ES_tradnl"/>
              </w:rPr>
              <w:t xml:space="preserve"> de 2n de </w:t>
            </w:r>
            <w:proofErr w:type="spellStart"/>
            <w:r w:rsidRPr="0037127A">
              <w:rPr>
                <w:rFonts w:ascii="Century Gothic" w:hAnsi="Century Gothic"/>
                <w:color w:val="943634"/>
                <w:position w:val="0"/>
                <w:sz w:val="22"/>
                <w:szCs w:val="22"/>
                <w:lang w:val="es-ES" w:eastAsia="es-ES_tradnl"/>
              </w:rPr>
              <w:t>Batxillerat</w:t>
            </w:r>
            <w:proofErr w:type="spellEnd"/>
          </w:p>
        </w:tc>
      </w:tr>
      <w:tr w:rsidR="0037127A" w:rsidRPr="0037127A" w14:paraId="4D3702D6" w14:textId="77777777" w:rsidTr="0037127A">
        <w:trPr>
          <w:trHeight w:val="220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42D6C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</w:tr>
      <w:tr w:rsidR="0037127A" w:rsidRPr="0037127A" w14:paraId="71E1D1CE" w14:textId="77777777" w:rsidTr="0037127A">
        <w:trPr>
          <w:trHeight w:val="285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74A475" w14:textId="77777777" w:rsidR="0037127A" w:rsidRPr="0037127A" w:rsidRDefault="0037127A" w:rsidP="0037127A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  <w:p w14:paraId="5FD5F8B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DESEMBRE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B45B8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272C78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Final del primer trimestre</w:t>
            </w:r>
          </w:p>
        </w:tc>
      </w:tr>
      <w:tr w:rsidR="0037127A" w:rsidRPr="0037127A" w14:paraId="51C171ED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3AC05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F2018F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327BB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Inici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del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segon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trimestre</w:t>
            </w:r>
          </w:p>
        </w:tc>
      </w:tr>
      <w:tr w:rsidR="0037127A" w:rsidRPr="0037127A" w14:paraId="13A7A35C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3C6565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0A946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ED176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Immaculada</w:t>
            </w:r>
            <w:proofErr w:type="spellEnd"/>
          </w:p>
        </w:tc>
      </w:tr>
      <w:tr w:rsidR="0037127A" w:rsidRPr="0037127A" w14:paraId="28FDDE28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32CB3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AA480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993E7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Constitució</w:t>
            </w:r>
            <w:proofErr w:type="spellEnd"/>
          </w:p>
        </w:tc>
      </w:tr>
      <w:tr w:rsidR="0037127A" w:rsidRPr="0037127A" w14:paraId="31A7FC5C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405B3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F8B0D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A4E9BE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Dia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lliure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disposició</w:t>
            </w:r>
            <w:proofErr w:type="spellEnd"/>
          </w:p>
        </w:tc>
      </w:tr>
      <w:tr w:rsidR="0037127A" w:rsidRPr="0037127A" w14:paraId="6F020F43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89233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1823D5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12-16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23871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Primera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Avaluació</w:t>
            </w:r>
            <w:proofErr w:type="spellEnd"/>
          </w:p>
        </w:tc>
      </w:tr>
      <w:tr w:rsidR="0037127A" w:rsidRPr="0037127A" w14:paraId="5AFDA7AE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10671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4EB60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AA86AF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proofErr w:type="gram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Reunions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 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famílies</w:t>
            </w:r>
            <w:proofErr w:type="spellEnd"/>
            <w:proofErr w:type="gram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lliurament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notes </w:t>
            </w:r>
          </w:p>
          <w:p w14:paraId="77FDB45F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1r-2n-3r-4</w:t>
            </w:r>
            <w:proofErr w:type="gram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t 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d’ESO</w:t>
            </w:r>
            <w:proofErr w:type="spellEnd"/>
            <w:proofErr w:type="gram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(19:00)</w:t>
            </w:r>
          </w:p>
        </w:tc>
      </w:tr>
      <w:tr w:rsidR="0037127A" w:rsidRPr="0037127A" w14:paraId="77DC626A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16B22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BC4F6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3E7A0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Lliurament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Treball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Recerca</w:t>
            </w:r>
          </w:p>
        </w:tc>
      </w:tr>
      <w:tr w:rsidR="0037127A" w:rsidRPr="0037127A" w14:paraId="2C9B8F9D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B870B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C946F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19-21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B36E4F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Lliurament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notes CF i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Batxillerat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a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l'hora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tutoria</w:t>
            </w:r>
            <w:proofErr w:type="spellEnd"/>
          </w:p>
        </w:tc>
      </w:tr>
      <w:tr w:rsidR="0037127A" w:rsidRPr="0037127A" w14:paraId="45675C73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E1356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C99EAE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D96E4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Últim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dia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classes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 </w:t>
            </w:r>
          </w:p>
        </w:tc>
      </w:tr>
      <w:tr w:rsidR="0037127A" w:rsidRPr="0037127A" w14:paraId="5D3ABC75" w14:textId="77777777" w:rsidTr="0037127A">
        <w:trPr>
          <w:trHeight w:val="240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528165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22 de desembre a 8 de </w:t>
            </w:r>
            <w:proofErr w:type="spellStart"/>
            <w:proofErr w:type="gram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gener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  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Vacances</w:t>
            </w:r>
            <w:proofErr w:type="spellEnd"/>
            <w:proofErr w:type="gram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Nadal</w:t>
            </w:r>
          </w:p>
        </w:tc>
      </w:tr>
      <w:tr w:rsidR="0037127A" w:rsidRPr="0037127A" w14:paraId="6F858A98" w14:textId="77777777" w:rsidTr="0037127A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5CBA4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  <w:p w14:paraId="4D62431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GENER</w:t>
            </w:r>
          </w:p>
          <w:p w14:paraId="4DB42C95" w14:textId="77777777" w:rsidR="0037127A" w:rsidRPr="0037127A" w:rsidRDefault="0037127A" w:rsidP="0037127A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1F339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09D03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Inici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les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classes</w:t>
            </w:r>
            <w:proofErr w:type="spellEnd"/>
          </w:p>
        </w:tc>
      </w:tr>
      <w:tr w:rsidR="0037127A" w:rsidRPr="0037127A" w14:paraId="6D32951A" w14:textId="77777777" w:rsidTr="0037127A">
        <w:trPr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22E765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140965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shd w:val="clear" w:color="auto" w:fill="FFFFFF"/>
                <w:lang w:val="es-ES" w:eastAsia="es-ES_tradnl"/>
              </w:rPr>
              <w:t>16-26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B963B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Reunions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delegats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amb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caps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d’estudis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 </w:t>
            </w:r>
          </w:p>
        </w:tc>
      </w:tr>
      <w:tr w:rsidR="0037127A" w:rsidRPr="0037127A" w14:paraId="35DB1724" w14:textId="77777777" w:rsidTr="0037127A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8F06C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049FC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17-18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7306D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Exposicions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del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Treball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Recerca</w:t>
            </w:r>
          </w:p>
        </w:tc>
      </w:tr>
      <w:tr w:rsidR="0037127A" w:rsidRPr="0037127A" w14:paraId="54EB41BC" w14:textId="77777777" w:rsidTr="0037127A">
        <w:trPr>
          <w:trHeight w:val="220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13853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</w:tr>
      <w:tr w:rsidR="0037127A" w:rsidRPr="0037127A" w14:paraId="6C86B56F" w14:textId="77777777" w:rsidTr="0037127A">
        <w:trPr>
          <w:trHeight w:val="220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45BB9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  <w:p w14:paraId="6E395D3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FEBRER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BA52B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03E575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1a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Convocatòria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pendents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1BAT</w:t>
            </w:r>
          </w:p>
        </w:tc>
      </w:tr>
      <w:tr w:rsidR="0037127A" w:rsidRPr="0037127A" w14:paraId="7338D4BA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EB4DF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1A290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A51C3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Final 1r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Quadrimestre</w:t>
            </w:r>
            <w:proofErr w:type="spellEnd"/>
          </w:p>
        </w:tc>
      </w:tr>
      <w:tr w:rsidR="0037127A" w:rsidRPr="0037127A" w14:paraId="7AE836C7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45E6D8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B5CF4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DE86D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Inici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2n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Quadrimestre</w:t>
            </w:r>
            <w:proofErr w:type="spellEnd"/>
          </w:p>
        </w:tc>
      </w:tr>
      <w:tr w:rsidR="0037127A" w:rsidRPr="0037127A" w14:paraId="6D78A87E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8A6B7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49F27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E7ECE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Començament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2n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quadrimestre</w:t>
            </w:r>
            <w:proofErr w:type="spellEnd"/>
          </w:p>
        </w:tc>
      </w:tr>
      <w:tr w:rsidR="0037127A" w:rsidRPr="0037127A" w14:paraId="3C6856FA" w14:textId="77777777" w:rsidTr="0037127A">
        <w:trPr>
          <w:trHeight w:val="33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E4E1A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B1DBD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20-21 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Febrer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4BEA4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Dies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lliure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disposició</w:t>
            </w:r>
            <w:proofErr w:type="spellEnd"/>
          </w:p>
        </w:tc>
      </w:tr>
      <w:tr w:rsidR="0037127A" w:rsidRPr="0037127A" w14:paraId="741F8A72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DD87D8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B126D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2BB08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Portes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obertes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Batxibac</w:t>
            </w:r>
            <w:proofErr w:type="spellEnd"/>
          </w:p>
        </w:tc>
      </w:tr>
      <w:tr w:rsidR="0037127A" w:rsidRPr="0037127A" w14:paraId="57C15AF9" w14:textId="77777777" w:rsidTr="0037127A">
        <w:trPr>
          <w:trHeight w:val="220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0F371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</w:tr>
      <w:tr w:rsidR="0037127A" w:rsidRPr="0037127A" w14:paraId="525207D0" w14:textId="77777777" w:rsidTr="0037127A">
        <w:trPr>
          <w:trHeight w:val="220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CBF8C5" w14:textId="77777777" w:rsidR="0037127A" w:rsidRPr="0037127A" w:rsidRDefault="0037127A" w:rsidP="0037127A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position w:val="0"/>
                <w:lang w:val="es-ES" w:eastAsia="es-ES_tradnl"/>
              </w:rPr>
              <w:br/>
            </w:r>
          </w:p>
          <w:p w14:paraId="3F13702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MARÇ</w:t>
            </w:r>
          </w:p>
          <w:p w14:paraId="67C1CEFF" w14:textId="77777777" w:rsidR="0037127A" w:rsidRPr="0037127A" w:rsidRDefault="0037127A" w:rsidP="0037127A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2EF62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A56CF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Jornada Portes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Obertes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ESO (19.00)</w:t>
            </w:r>
          </w:p>
        </w:tc>
      </w:tr>
      <w:tr w:rsidR="0037127A" w:rsidRPr="0037127A" w14:paraId="65FD8A84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2865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E9626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2-8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718B65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Setmana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d’exàmens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2n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Batxillerat</w:t>
            </w:r>
            <w:proofErr w:type="spellEnd"/>
          </w:p>
        </w:tc>
      </w:tr>
      <w:tr w:rsidR="0037127A" w:rsidRPr="0037127A" w14:paraId="06EE72BC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B7C84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8B8CA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9FF7B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Final del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segon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trimestre</w:t>
            </w:r>
          </w:p>
        </w:tc>
      </w:tr>
      <w:tr w:rsidR="0037127A" w:rsidRPr="0037127A" w14:paraId="309B6972" w14:textId="77777777" w:rsidTr="0037127A">
        <w:trPr>
          <w:trHeight w:val="25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B44E9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36FA5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2E205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Inici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del tercer trimestre</w:t>
            </w:r>
          </w:p>
        </w:tc>
      </w:tr>
      <w:tr w:rsidR="0037127A" w:rsidRPr="0037127A" w14:paraId="3C698FBA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290AF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96635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20-23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6D267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Segona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avaluació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 </w:t>
            </w:r>
          </w:p>
        </w:tc>
      </w:tr>
      <w:tr w:rsidR="0037127A" w:rsidRPr="0037127A" w14:paraId="31772346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BAD0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E908C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shd w:val="clear" w:color="auto" w:fill="FFFFFF"/>
                <w:lang w:val="es-ES" w:eastAsia="es-ES_tradnl"/>
              </w:rPr>
              <w:t>20-30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02BF7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Reunions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delegats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amb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caps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d’estudis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 </w:t>
            </w:r>
          </w:p>
        </w:tc>
      </w:tr>
      <w:tr w:rsidR="0037127A" w:rsidRPr="0037127A" w14:paraId="49872067" w14:textId="77777777" w:rsidTr="0037127A">
        <w:trPr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910A5F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47C57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6F2FB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n-U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>Lliurament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 xml:space="preserve"> notes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>famílies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 xml:space="preserve"> 1r, 2n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>i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 xml:space="preserve"> 3r, 4t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>d’ESO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 xml:space="preserve"> (19:00)</w:t>
            </w:r>
          </w:p>
        </w:tc>
      </w:tr>
      <w:tr w:rsidR="0037127A" w:rsidRPr="0037127A" w14:paraId="038E8412" w14:textId="77777777" w:rsidTr="0037127A">
        <w:trPr>
          <w:trHeight w:val="22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F2F8D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n-U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413FC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n-U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3774F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Sortida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convivència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3r ESO</w:t>
            </w:r>
          </w:p>
        </w:tc>
      </w:tr>
      <w:tr w:rsidR="0037127A" w:rsidRPr="0037127A" w14:paraId="5E952DD3" w14:textId="77777777" w:rsidTr="0037127A">
        <w:trPr>
          <w:trHeight w:val="22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6D485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CBBA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27-31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378FD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Lliurament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notes CF i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Batxillerat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a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l'hora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tutoria</w:t>
            </w:r>
            <w:proofErr w:type="spellEnd"/>
          </w:p>
        </w:tc>
      </w:tr>
      <w:tr w:rsidR="0037127A" w:rsidRPr="0037127A" w14:paraId="263C61E2" w14:textId="77777777" w:rsidTr="0037127A">
        <w:trPr>
          <w:trHeight w:val="22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0BDCE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258CC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96EE2F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Portes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obertes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Batxillerat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(19.00)</w:t>
            </w:r>
          </w:p>
        </w:tc>
      </w:tr>
      <w:tr w:rsidR="0037127A" w:rsidRPr="0037127A" w14:paraId="4AE2AACB" w14:textId="77777777" w:rsidTr="0037127A">
        <w:trPr>
          <w:trHeight w:val="28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83E8A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81286E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F8F52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Portes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obertes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gram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CFGM(</w:t>
            </w:r>
            <w:proofErr w:type="gram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19:00)</w:t>
            </w:r>
          </w:p>
        </w:tc>
      </w:tr>
      <w:tr w:rsidR="0037127A" w:rsidRPr="0037127A" w14:paraId="624A77DE" w14:textId="77777777" w:rsidTr="0037127A">
        <w:trPr>
          <w:trHeight w:val="225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BF19B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</w:tr>
      <w:tr w:rsidR="0037127A" w:rsidRPr="0037127A" w14:paraId="6A67623A" w14:textId="77777777" w:rsidTr="0037127A">
        <w:trPr>
          <w:trHeight w:val="225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E5593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  <w:p w14:paraId="429B629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ABRIL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22717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Del 3 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d’abril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al 10 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d’abril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Vacances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Setmana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Santa</w:t>
            </w:r>
          </w:p>
        </w:tc>
      </w:tr>
      <w:tr w:rsidR="0037127A" w:rsidRPr="0037127A" w14:paraId="6B9F63F7" w14:textId="77777777" w:rsidTr="0037127A">
        <w:trPr>
          <w:trHeight w:val="22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304B4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C48E1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8C54D5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Jornades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Portes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Obertes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CFGS (19h)</w:t>
            </w:r>
          </w:p>
        </w:tc>
      </w:tr>
      <w:tr w:rsidR="0037127A" w:rsidRPr="0037127A" w14:paraId="43675E30" w14:textId="77777777" w:rsidTr="0037127A">
        <w:trPr>
          <w:trHeight w:val="22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CAECD8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ED0CE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1421F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2a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convocatòria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pendents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1BAT</w:t>
            </w:r>
          </w:p>
        </w:tc>
      </w:tr>
      <w:tr w:rsidR="0037127A" w:rsidRPr="0037127A" w14:paraId="44AC054E" w14:textId="77777777" w:rsidTr="0037127A">
        <w:trPr>
          <w:trHeight w:val="22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953B7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1730E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BAE9E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Dia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lliure</w:t>
            </w:r>
            <w:proofErr w:type="spellEnd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disposició</w:t>
            </w:r>
            <w:proofErr w:type="spellEnd"/>
          </w:p>
        </w:tc>
      </w:tr>
      <w:tr w:rsidR="0037127A" w:rsidRPr="0037127A" w14:paraId="3CD8E36B" w14:textId="77777777" w:rsidTr="0037127A">
        <w:trPr>
          <w:trHeight w:val="225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5458A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</w:tr>
      <w:tr w:rsidR="0037127A" w:rsidRPr="0037127A" w14:paraId="12A0DECE" w14:textId="77777777" w:rsidTr="0037127A">
        <w:trPr>
          <w:trHeight w:val="525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994BEC" w14:textId="77777777" w:rsidR="0037127A" w:rsidRPr="0037127A" w:rsidRDefault="0037127A" w:rsidP="0037127A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position w:val="0"/>
                <w:lang w:val="es-ES" w:eastAsia="es-ES_tradnl"/>
              </w:rPr>
              <w:br/>
            </w:r>
          </w:p>
          <w:p w14:paraId="7F028495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MAIG</w:t>
            </w:r>
          </w:p>
          <w:p w14:paraId="1EA53EE5" w14:textId="77777777" w:rsidR="0037127A" w:rsidRPr="0037127A" w:rsidRDefault="0037127A" w:rsidP="0037127A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lastRenderedPageBreak/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</w:p>
          <w:p w14:paraId="446A86E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2"/>
                <w:szCs w:val="22"/>
                <w:lang w:val="es-ES" w:eastAsia="es-ES_tradnl"/>
              </w:rPr>
              <w:t>MAIG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C6DA4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AFFD9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DIA FESTIU - 1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maig</w:t>
            </w:r>
            <w:proofErr w:type="spellEnd"/>
          </w:p>
        </w:tc>
      </w:tr>
      <w:tr w:rsidR="0037127A" w:rsidRPr="0037127A" w14:paraId="6D812CC2" w14:textId="77777777" w:rsidTr="0037127A">
        <w:trPr>
          <w:trHeight w:val="52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90410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1A97B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3-4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3BCF0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Competències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bàsiques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4t ESO</w:t>
            </w:r>
          </w:p>
        </w:tc>
      </w:tr>
      <w:tr w:rsidR="0037127A" w:rsidRPr="0037127A" w14:paraId="28E0AE6B" w14:textId="77777777" w:rsidTr="0037127A">
        <w:trPr>
          <w:trHeight w:val="52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9EEEB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37921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ECEA2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Avaluació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pendents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Batxillerat</w:t>
            </w:r>
            <w:proofErr w:type="spellEnd"/>
          </w:p>
        </w:tc>
      </w:tr>
      <w:tr w:rsidR="0037127A" w:rsidRPr="0037127A" w14:paraId="3CAAF5B8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0124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199AE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9-10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8BF2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i/>
                <w:iCs/>
                <w:color w:val="000000"/>
                <w:position w:val="0"/>
                <w:sz w:val="22"/>
                <w:szCs w:val="22"/>
                <w:lang w:val="es-ES" w:eastAsia="es-ES_tradnl"/>
              </w:rPr>
              <w:t>Exàmens</w:t>
            </w:r>
            <w:proofErr w:type="spellEnd"/>
            <w:r w:rsidRPr="0037127A">
              <w:rPr>
                <w:rFonts w:ascii="Century Gothic" w:hAnsi="Century Gothic"/>
                <w:i/>
                <w:i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i/>
                <w:iCs/>
                <w:color w:val="000000"/>
                <w:position w:val="0"/>
                <w:sz w:val="22"/>
                <w:szCs w:val="22"/>
                <w:lang w:val="es-ES" w:eastAsia="es-ES_tradnl"/>
              </w:rPr>
              <w:t>prova</w:t>
            </w:r>
            <w:proofErr w:type="spellEnd"/>
            <w:r w:rsidRPr="0037127A">
              <w:rPr>
                <w:rFonts w:ascii="Century Gothic" w:hAnsi="Century Gothic"/>
                <w:i/>
                <w:i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escrita </w:t>
            </w:r>
            <w:proofErr w:type="spellStart"/>
            <w:r w:rsidRPr="0037127A">
              <w:rPr>
                <w:rFonts w:ascii="Century Gothic" w:hAnsi="Century Gothic"/>
                <w:i/>
                <w:iCs/>
                <w:color w:val="000000"/>
                <w:position w:val="0"/>
                <w:sz w:val="22"/>
                <w:szCs w:val="22"/>
                <w:lang w:val="es-ES" w:eastAsia="es-ES_tradnl"/>
              </w:rPr>
              <w:t>Batxibac</w:t>
            </w:r>
            <w:proofErr w:type="spellEnd"/>
          </w:p>
        </w:tc>
      </w:tr>
      <w:tr w:rsidR="0037127A" w:rsidRPr="0037127A" w14:paraId="0D1E46F4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A15B8E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42038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8EC4B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i/>
                <w:iCs/>
                <w:color w:val="000000"/>
                <w:position w:val="0"/>
                <w:sz w:val="22"/>
                <w:szCs w:val="22"/>
                <w:lang w:val="es-ES" w:eastAsia="es-ES_tradnl"/>
              </w:rPr>
              <w:t>Exercicis</w:t>
            </w:r>
            <w:proofErr w:type="spellEnd"/>
            <w:r w:rsidRPr="0037127A">
              <w:rPr>
                <w:rFonts w:ascii="Century Gothic" w:hAnsi="Century Gothic"/>
                <w:i/>
                <w:i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i/>
                <w:iCs/>
                <w:color w:val="000000"/>
                <w:position w:val="0"/>
                <w:sz w:val="22"/>
                <w:szCs w:val="22"/>
                <w:lang w:val="es-ES" w:eastAsia="es-ES_tradnl"/>
              </w:rPr>
              <w:t>orals</w:t>
            </w:r>
            <w:proofErr w:type="spellEnd"/>
            <w:r w:rsidRPr="0037127A">
              <w:rPr>
                <w:rFonts w:ascii="Century Gothic" w:hAnsi="Century Gothic"/>
                <w:i/>
                <w:iCs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i/>
                <w:iCs/>
                <w:color w:val="000000"/>
                <w:position w:val="0"/>
                <w:sz w:val="22"/>
                <w:szCs w:val="22"/>
                <w:lang w:val="es-ES" w:eastAsia="es-ES_tradnl"/>
              </w:rPr>
              <w:t>Batxibac</w:t>
            </w:r>
            <w:proofErr w:type="spellEnd"/>
          </w:p>
        </w:tc>
      </w:tr>
      <w:tr w:rsidR="0037127A" w:rsidRPr="0037127A" w14:paraId="114E56C7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94AC6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A7846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4-10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8F1CB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Setmana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d’exàmens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2n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Batxillerat</w:t>
            </w:r>
            <w:proofErr w:type="spellEnd"/>
          </w:p>
        </w:tc>
      </w:tr>
      <w:tr w:rsidR="0037127A" w:rsidRPr="0037127A" w14:paraId="7E72B5B5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63DB2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DB05E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8 al 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7DC17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CAI: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Exàmens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ordinaris</w:t>
            </w:r>
            <w:proofErr w:type="spellEnd"/>
          </w:p>
        </w:tc>
      </w:tr>
      <w:tr w:rsidR="0037127A" w:rsidRPr="0037127A" w14:paraId="6D6A319D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B1E0A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04694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47468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Auditoria interna </w:t>
            </w:r>
          </w:p>
        </w:tc>
      </w:tr>
      <w:tr w:rsidR="0037127A" w:rsidRPr="0037127A" w14:paraId="371DB1CC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FE3C4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5AA34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11-17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373CA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Recuperacions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o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Millora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2n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Batxillerat</w:t>
            </w:r>
            <w:proofErr w:type="spellEnd"/>
          </w:p>
        </w:tc>
      </w:tr>
      <w:tr w:rsidR="0037127A" w:rsidRPr="0037127A" w14:paraId="56C8822C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3AB9A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EFF2C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41E3B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Avaluació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final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ordinària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2BAT</w:t>
            </w:r>
          </w:p>
        </w:tc>
      </w:tr>
      <w:tr w:rsidR="0037127A" w:rsidRPr="0037127A" w14:paraId="42E16ACC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36A46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4DFC2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CE495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Lliurament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notes 2 BAT (10.30h)</w:t>
            </w:r>
          </w:p>
        </w:tc>
      </w:tr>
      <w:tr w:rsidR="0037127A" w:rsidRPr="0037127A" w14:paraId="41243211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CAF12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92EF6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90F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Reinici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les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classes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2BAT- 11.00h (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Preparació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PAU+Extraordinària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)</w:t>
            </w:r>
          </w:p>
        </w:tc>
      </w:tr>
      <w:tr w:rsidR="0037127A" w:rsidRPr="0037127A" w14:paraId="1625BB09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A183F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4FEFF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19 i 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B4FB9F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Període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reclamacions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notes 2 BAT</w:t>
            </w:r>
          </w:p>
        </w:tc>
      </w:tr>
      <w:tr w:rsidR="0037127A" w:rsidRPr="0037127A" w14:paraId="27C6791E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850B8E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1924C5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15 al 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A47FC5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CFGS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Segons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Cursos: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Exàmens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ordinaris</w:t>
            </w:r>
            <w:proofErr w:type="spellEnd"/>
          </w:p>
        </w:tc>
      </w:tr>
      <w:tr w:rsidR="0037127A" w:rsidRPr="0037127A" w14:paraId="02F44BDA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1317E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746E1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15 al 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B02E7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CAI: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Crèdit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Síntesi</w:t>
            </w:r>
            <w:proofErr w:type="spellEnd"/>
          </w:p>
        </w:tc>
      </w:tr>
      <w:tr w:rsidR="0037127A" w:rsidRPr="0037127A" w14:paraId="17D4E146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0EA6F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28111F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22 al 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25B67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CFGM i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Primers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GS: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Exàmens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ordinaris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 </w:t>
            </w:r>
          </w:p>
        </w:tc>
      </w:tr>
      <w:tr w:rsidR="0037127A" w:rsidRPr="0037127A" w14:paraId="7B6B7229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D2F43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EF241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85ED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Avaluacions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2n de CFGS</w:t>
            </w:r>
          </w:p>
        </w:tc>
      </w:tr>
      <w:tr w:rsidR="0037127A" w:rsidRPr="0037127A" w14:paraId="16DDDAA1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078C1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96890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12B0BE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Lliurament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notes de 2n de GS</w:t>
            </w:r>
          </w:p>
          <w:p w14:paraId="3A1370DE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(12:00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grups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matí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- 18:00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grups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tarda)</w:t>
            </w:r>
          </w:p>
        </w:tc>
      </w:tr>
      <w:tr w:rsidR="0037127A" w:rsidRPr="0037127A" w14:paraId="01667788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190E2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3FF84E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24 al 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25ACE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CF: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Classes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repàs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grups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2n GS per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exàmens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extraordinaris</w:t>
            </w:r>
            <w:proofErr w:type="spellEnd"/>
          </w:p>
        </w:tc>
      </w:tr>
      <w:tr w:rsidR="0037127A" w:rsidRPr="0037127A" w14:paraId="4EB95080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04419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545B7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4629A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Representació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musical 4t ESO (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Teatre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Bartrina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)</w:t>
            </w:r>
          </w:p>
        </w:tc>
      </w:tr>
      <w:tr w:rsidR="0037127A" w:rsidRPr="0037127A" w14:paraId="6BF611B9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20E2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F5A4DF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26 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C2A30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Festa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graduació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2n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Batxillerat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(19:00)</w:t>
            </w:r>
          </w:p>
        </w:tc>
      </w:tr>
      <w:tr w:rsidR="0037127A" w:rsidRPr="0037127A" w14:paraId="4CA191E4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12C48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0AD65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29, 30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CDE39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CFGS: Juntes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avaluació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GM i 1rs de GS</w:t>
            </w:r>
          </w:p>
        </w:tc>
      </w:tr>
      <w:tr w:rsidR="0037127A" w:rsidRPr="0037127A" w14:paraId="0B81C9CE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66B6D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8115DF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29-2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juny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30D5A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Exàmens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Extraordinària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2n BAT </w:t>
            </w:r>
          </w:p>
        </w:tc>
      </w:tr>
      <w:tr w:rsidR="0037127A" w:rsidRPr="0037127A" w14:paraId="40506409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279EA8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FE5D0F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44F3F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Final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classes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1r de BAT</w:t>
            </w:r>
          </w:p>
        </w:tc>
      </w:tr>
      <w:tr w:rsidR="0037127A" w:rsidRPr="0037127A" w14:paraId="11256739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1A792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A766E5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235E3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GM, 1r GS: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Lliurament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notes i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reclamacions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 </w:t>
            </w:r>
          </w:p>
          <w:p w14:paraId="59E1798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Grups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matí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: 12:00 a 14:00h</w:t>
            </w:r>
          </w:p>
          <w:p w14:paraId="39FF45C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Grups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tarda 17:00 a 19:00h</w:t>
            </w:r>
          </w:p>
        </w:tc>
      </w:tr>
      <w:tr w:rsidR="0037127A" w:rsidRPr="0037127A" w14:paraId="61254B1A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F5AD7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0C1A6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31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maig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-6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juny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5CA98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Setmana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exàmens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3r trimestre /</w:t>
            </w:r>
          </w:p>
          <w:p w14:paraId="12E11D1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 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finals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1r BAT</w:t>
            </w:r>
          </w:p>
        </w:tc>
      </w:tr>
      <w:tr w:rsidR="0037127A" w:rsidRPr="0037127A" w14:paraId="305086A4" w14:textId="77777777" w:rsidTr="0037127A">
        <w:trPr>
          <w:trHeight w:val="263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BEFF2E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</w:tr>
      <w:tr w:rsidR="0037127A" w:rsidRPr="0037127A" w14:paraId="3FF22FC3" w14:textId="77777777" w:rsidTr="0037127A">
        <w:trPr>
          <w:trHeight w:val="263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4A1008" w14:textId="77777777" w:rsidR="0037127A" w:rsidRPr="0037127A" w:rsidRDefault="0037127A" w:rsidP="0037127A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  <w:p w14:paraId="6055BD3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6"/>
                <w:szCs w:val="26"/>
                <w:lang w:val="es-ES" w:eastAsia="es-ES_tradnl"/>
              </w:rPr>
              <w:t>JUNY</w:t>
            </w:r>
          </w:p>
          <w:p w14:paraId="54483381" w14:textId="77777777" w:rsidR="0037127A" w:rsidRPr="0037127A" w:rsidRDefault="0037127A" w:rsidP="0037127A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lastRenderedPageBreak/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</w:p>
          <w:p w14:paraId="70ECBDDE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b/>
                <w:bCs/>
                <w:color w:val="000000"/>
                <w:position w:val="0"/>
                <w:sz w:val="26"/>
                <w:szCs w:val="26"/>
                <w:lang w:val="es-ES" w:eastAsia="es-ES_tradnl"/>
              </w:rPr>
              <w:t>JUNY</w:t>
            </w:r>
          </w:p>
          <w:p w14:paraId="453CDDF7" w14:textId="77777777" w:rsidR="0037127A" w:rsidRPr="0037127A" w:rsidRDefault="0037127A" w:rsidP="0037127A">
            <w:pPr>
              <w:suppressAutoHyphens w:val="0"/>
              <w:spacing w:after="24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  <w:r w:rsidRPr="0037127A">
              <w:rPr>
                <w:position w:val="0"/>
                <w:lang w:val="es-ES" w:eastAsia="es-ES_tradnl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1C315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9E6E1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Avaluació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extraordinària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2n de BAT</w:t>
            </w:r>
          </w:p>
        </w:tc>
      </w:tr>
      <w:tr w:rsidR="0037127A" w:rsidRPr="0037127A" w14:paraId="7E6F82BE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1F29A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8DAF0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8084B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Lliurament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notes de 2n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Batxillerat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(10:30h)</w:t>
            </w:r>
          </w:p>
        </w:tc>
      </w:tr>
      <w:tr w:rsidR="0037127A" w:rsidRPr="0037127A" w14:paraId="355DC39B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F7AA5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4D792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1-5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2CDE6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CF: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Classes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repàs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grups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GM i 1r de GS per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exàmens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extraordinaris</w:t>
            </w:r>
            <w:proofErr w:type="spellEnd"/>
          </w:p>
        </w:tc>
      </w:tr>
      <w:tr w:rsidR="0037127A" w:rsidRPr="0037127A" w14:paraId="2F476577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25DA2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2E5FD5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5-9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1F568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Sortida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final etapa 4t ESO</w:t>
            </w:r>
          </w:p>
        </w:tc>
      </w:tr>
      <w:tr w:rsidR="0037127A" w:rsidRPr="0037127A" w14:paraId="54F88AB7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0C59B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DA0F3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7-8-9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861C4E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Sortida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convivència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1r ESO</w:t>
            </w:r>
          </w:p>
        </w:tc>
      </w:tr>
      <w:tr w:rsidR="0037127A" w:rsidRPr="0037127A" w14:paraId="2065326C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EE790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A5E6A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8D3CE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Sortida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convivència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2n ESO</w:t>
            </w:r>
          </w:p>
        </w:tc>
      </w:tr>
      <w:tr w:rsidR="0037127A" w:rsidRPr="0037127A" w14:paraId="4E57ABFC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4C12E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7F090E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8B3AB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Sortida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convivència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3r ESO</w:t>
            </w:r>
          </w:p>
        </w:tc>
      </w:tr>
      <w:tr w:rsidR="0037127A" w:rsidRPr="0037127A" w14:paraId="782E72F3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6DBCE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F512B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7-8-9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DC72D6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PROVES PAU</w:t>
            </w:r>
          </w:p>
        </w:tc>
      </w:tr>
      <w:tr w:rsidR="0037127A" w:rsidRPr="0037127A" w14:paraId="5A8DBCC5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FCD41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61E528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A0DEB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Avaluació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final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ordinària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1BAT</w:t>
            </w:r>
          </w:p>
        </w:tc>
      </w:tr>
      <w:tr w:rsidR="0037127A" w:rsidRPr="0037127A" w14:paraId="2EE70065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8FAFC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563EF4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B9E73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Lliurament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notes a 1r BAT 10.30h</w:t>
            </w:r>
          </w:p>
        </w:tc>
      </w:tr>
      <w:tr w:rsidR="0037127A" w:rsidRPr="0037127A" w14:paraId="6B2B828D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06E20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192CD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13-14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DACE5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Període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reclamacions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notes 1r de BAT</w:t>
            </w:r>
          </w:p>
        </w:tc>
      </w:tr>
      <w:tr w:rsidR="0037127A" w:rsidRPr="0037127A" w14:paraId="40F448CE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3C40F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958412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15-20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F88ADF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Exàmens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Extraordinària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1r de BAT </w:t>
            </w:r>
          </w:p>
        </w:tc>
      </w:tr>
      <w:tr w:rsidR="0037127A" w:rsidRPr="0037127A" w14:paraId="538CA1B5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9DEB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0261E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71EC8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Avaluació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extraordinària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1</w:t>
            </w:r>
            <w:proofErr w:type="gram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  de</w:t>
            </w:r>
            <w:proofErr w:type="gram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BAT</w:t>
            </w:r>
          </w:p>
        </w:tc>
      </w:tr>
      <w:tr w:rsidR="0037127A" w:rsidRPr="0037127A" w14:paraId="7CCD6EAB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24775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033598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6-12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2C051F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CF: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Exàmens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extraordinaris</w:t>
            </w:r>
            <w:proofErr w:type="spellEnd"/>
          </w:p>
        </w:tc>
      </w:tr>
      <w:tr w:rsidR="0037127A" w:rsidRPr="0037127A" w14:paraId="0C541C34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1B925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CA66D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13-15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D7AEA8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n-U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 xml:space="preserve">CF: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>Juntes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>avaluacions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>extraordinàries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 xml:space="preserve">/finals GM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>i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n-US" w:eastAsia="es-ES_tradnl"/>
              </w:rPr>
              <w:t xml:space="preserve"> GS</w:t>
            </w:r>
          </w:p>
        </w:tc>
      </w:tr>
      <w:tr w:rsidR="0037127A" w:rsidRPr="0037127A" w14:paraId="3F08ECE0" w14:textId="77777777" w:rsidTr="0037127A">
        <w:trPr>
          <w:trHeight w:val="55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AC11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n-U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5DA2A3" w14:textId="77777777" w:rsidR="0037127A" w:rsidRPr="0037127A" w:rsidRDefault="0037127A" w:rsidP="0037127A">
            <w:pPr>
              <w:suppressAutoHyphens w:val="0"/>
              <w:spacing w:before="240"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350B8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Lliurament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notes i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reclamacions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2n GM i 2n GS i CAI (12:00-14:00/ 17:00-19:00)</w:t>
            </w:r>
          </w:p>
        </w:tc>
      </w:tr>
      <w:tr w:rsidR="0037127A" w:rsidRPr="0037127A" w14:paraId="6EB0D4D1" w14:textId="77777777" w:rsidTr="0037127A">
        <w:trPr>
          <w:trHeight w:val="28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74203F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05E6AF" w14:textId="77777777" w:rsidR="0037127A" w:rsidRPr="0037127A" w:rsidRDefault="0037127A" w:rsidP="0037127A">
            <w:pPr>
              <w:suppressAutoHyphens w:val="0"/>
              <w:spacing w:before="240"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F7A3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Festa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final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curs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GM (19:00) </w:t>
            </w:r>
          </w:p>
        </w:tc>
      </w:tr>
      <w:tr w:rsidR="0037127A" w:rsidRPr="0037127A" w14:paraId="21EC5FDA" w14:textId="77777777" w:rsidTr="0037127A">
        <w:trPr>
          <w:trHeight w:val="82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E13649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EC58C6" w14:textId="77777777" w:rsidR="0037127A" w:rsidRPr="0037127A" w:rsidRDefault="0037127A" w:rsidP="0037127A">
            <w:pPr>
              <w:suppressAutoHyphens w:val="0"/>
              <w:spacing w:before="240"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167DFE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Lliurament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notes i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reclamacions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1r GM (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excepte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CAI) (18:00) i 1r GS (12:00-14:00/ 17:00-19:00)</w:t>
            </w:r>
          </w:p>
        </w:tc>
      </w:tr>
      <w:tr w:rsidR="0037127A" w:rsidRPr="0037127A" w14:paraId="78A3D91A" w14:textId="77777777" w:rsidTr="0037127A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5FB3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23890E" w14:textId="77777777" w:rsidR="0037127A" w:rsidRPr="0037127A" w:rsidRDefault="0037127A" w:rsidP="0037127A">
            <w:pPr>
              <w:suppressAutoHyphens w:val="0"/>
              <w:spacing w:before="240" w:after="24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4DC5A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Festa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final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curs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GS (19:00) </w:t>
            </w:r>
          </w:p>
        </w:tc>
      </w:tr>
      <w:tr w:rsidR="0037127A" w:rsidRPr="0037127A" w14:paraId="3F911B4B" w14:textId="77777777" w:rsidTr="0037127A">
        <w:trPr>
          <w:trHeight w:val="82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CCA0F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47505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19-22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E1C6B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Avaluacions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finals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d’ESO</w:t>
            </w:r>
            <w:proofErr w:type="spellEnd"/>
          </w:p>
        </w:tc>
      </w:tr>
      <w:tr w:rsidR="0037127A" w:rsidRPr="0037127A" w14:paraId="2F540666" w14:textId="77777777" w:rsidTr="0037127A">
        <w:trPr>
          <w:trHeight w:val="39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D0EAA8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C703C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E8AD7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Final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classes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lectives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ESO </w:t>
            </w:r>
          </w:p>
        </w:tc>
      </w:tr>
      <w:tr w:rsidR="0037127A" w:rsidRPr="0037127A" w14:paraId="41D00B85" w14:textId="77777777" w:rsidTr="0037127A">
        <w:trPr>
          <w:trHeight w:val="34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86522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0B10AA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8B29D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Festa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graduació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ESO</w:t>
            </w:r>
          </w:p>
        </w:tc>
      </w:tr>
      <w:tr w:rsidR="0037127A" w:rsidRPr="0037127A" w14:paraId="1C75F6E3" w14:textId="77777777" w:rsidTr="0037127A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56C9E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8D766B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04C13C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Lliurament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notes i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reclamacions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1r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Batxillerat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(11:30)</w:t>
            </w:r>
          </w:p>
        </w:tc>
      </w:tr>
      <w:tr w:rsidR="0037127A" w:rsidRPr="0037127A" w14:paraId="46CAB9B6" w14:textId="77777777" w:rsidTr="0037127A">
        <w:trPr>
          <w:trHeight w:val="22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8D1F0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EB6093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E4C0F1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Lliurament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de notes i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reclamacions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 1r-2n-3r-4t ESO </w:t>
            </w:r>
            <w:proofErr w:type="spellStart"/>
            <w:proofErr w:type="gram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famílies</w:t>
            </w:r>
            <w:proofErr w:type="spell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(</w:t>
            </w:r>
            <w:proofErr w:type="gramEnd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13:30)</w:t>
            </w:r>
          </w:p>
        </w:tc>
      </w:tr>
      <w:tr w:rsidR="0037127A" w:rsidRPr="0037127A" w14:paraId="479757C7" w14:textId="77777777" w:rsidTr="0037127A">
        <w:trPr>
          <w:trHeight w:val="112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4364FD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863100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12A6D7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 xml:space="preserve">Claustre final de </w:t>
            </w:r>
            <w:proofErr w:type="spellStart"/>
            <w:r w:rsidRPr="0037127A">
              <w:rPr>
                <w:rFonts w:ascii="Century Gothic" w:hAnsi="Century Gothic"/>
                <w:color w:val="000000"/>
                <w:position w:val="0"/>
                <w:sz w:val="22"/>
                <w:szCs w:val="22"/>
                <w:lang w:val="es-ES" w:eastAsia="es-ES_tradnl"/>
              </w:rPr>
              <w:t>curs</w:t>
            </w:r>
            <w:proofErr w:type="spellEnd"/>
          </w:p>
        </w:tc>
      </w:tr>
      <w:tr w:rsidR="0037127A" w:rsidRPr="0037127A" w14:paraId="291775CD" w14:textId="77777777" w:rsidTr="0037127A">
        <w:trPr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0F46AF" w14:textId="77777777" w:rsidR="0037127A" w:rsidRPr="0037127A" w:rsidRDefault="0037127A" w:rsidP="0037127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lang w:val="es-ES" w:eastAsia="es-ES_tradnl"/>
              </w:rPr>
            </w:pPr>
          </w:p>
        </w:tc>
      </w:tr>
    </w:tbl>
    <w:p w14:paraId="039D0360" w14:textId="77777777" w:rsidR="00D74B8E" w:rsidRDefault="00D74B8E">
      <w:pPr>
        <w:spacing w:line="276" w:lineRule="auto"/>
        <w:ind w:left="0" w:hanging="2"/>
        <w:jc w:val="center"/>
        <w:rPr>
          <w:rFonts w:ascii="Century Gothic" w:eastAsia="Century Gothic" w:hAnsi="Century Gothic" w:cs="Century Gothic"/>
          <w:b/>
          <w:color w:val="0E7002"/>
          <w:sz w:val="22"/>
          <w:szCs w:val="22"/>
          <w:shd w:val="clear" w:color="auto" w:fill="E0E0E0"/>
        </w:rPr>
      </w:pPr>
    </w:p>
    <w:p w14:paraId="399737D7" w14:textId="77777777" w:rsidR="00D74B8E" w:rsidRDefault="008F4F2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after="60" w:line="240" w:lineRule="auto"/>
        <w:ind w:left="0" w:hanging="2"/>
        <w:rPr>
          <w:rFonts w:ascii="Century Gothic" w:eastAsia="Century Gothic" w:hAnsi="Century Gothic" w:cs="Century Gothic"/>
          <w:b/>
          <w:color w:val="0E7002"/>
          <w:sz w:val="22"/>
          <w:szCs w:val="22"/>
          <w:shd w:val="clear" w:color="auto" w:fill="E0E0E0"/>
        </w:rPr>
      </w:pPr>
      <w:r>
        <w:rPr>
          <w:rFonts w:ascii="Century Gothic" w:eastAsia="Century Gothic" w:hAnsi="Century Gothic" w:cs="Century Gothic"/>
          <w:b/>
          <w:color w:val="0E7002"/>
          <w:sz w:val="22"/>
          <w:szCs w:val="22"/>
          <w:shd w:val="clear" w:color="auto" w:fill="E0E0E0"/>
        </w:rPr>
        <w:t>FUNCIONAMENT DEL CENTRE (Extracte NOFC)</w:t>
      </w:r>
    </w:p>
    <w:p w14:paraId="57BE6C24" w14:textId="77777777" w:rsidR="00CA0D05" w:rsidRPr="007E069B" w:rsidRDefault="00CA0D05" w:rsidP="00CA0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hAnsi="Century Gothic"/>
          <w:color w:val="0E7002"/>
          <w:shd w:val="clear" w:color="auto" w:fill="E0E0E0"/>
        </w:rPr>
      </w:pPr>
      <w:r w:rsidRPr="00F00A5E">
        <w:rPr>
          <w:rFonts w:ascii="Century Gothic" w:hAnsi="Century Gothic"/>
          <w:b/>
          <w:color w:val="0E7002"/>
          <w:shd w:val="clear" w:color="auto" w:fill="E0E0E0"/>
        </w:rPr>
        <w:t>Assistència i puntualitat</w:t>
      </w:r>
    </w:p>
    <w:p w14:paraId="3F47966B" w14:textId="77777777" w:rsidR="00CA0D05" w:rsidRPr="007E069B" w:rsidRDefault="00CA0D05" w:rsidP="00CA0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hAnsi="Century Gothic"/>
          <w:color w:val="0E7002"/>
          <w:shd w:val="clear" w:color="auto" w:fill="E0E0E0"/>
        </w:rPr>
      </w:pPr>
    </w:p>
    <w:p w14:paraId="38624B95" w14:textId="77777777" w:rsidR="00CA0D05" w:rsidRPr="007E069B" w:rsidRDefault="00CA0D05" w:rsidP="00CA0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b/>
          <w:u w:val="single"/>
        </w:rPr>
        <w:t>Títol V. Capítol 1. Qüestions Generals</w:t>
      </w:r>
    </w:p>
    <w:p w14:paraId="2DFA5C43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78B2349A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S’enviarà periòdicament el resum d’incidències (faltes, deures i amonestacions) a tot l’alumnat major d’edat i/o pares/mares/tutor legals dels menors d’edat. És farà preferentment per e-mail o si fos necessari per correu.</w:t>
      </w:r>
    </w:p>
    <w:p w14:paraId="6798F5F9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Les conductes contràries a la convivència seran enviades al mateix dia per SMS a la família.</w:t>
      </w:r>
    </w:p>
    <w:p w14:paraId="72213F60" w14:textId="77777777" w:rsidR="00CA0D05" w:rsidRPr="007E069B" w:rsidRDefault="00CA0D05" w:rsidP="00CA0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hAnsi="Century Gothic"/>
        </w:rPr>
      </w:pPr>
    </w:p>
    <w:p w14:paraId="008931A0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000000"/>
          <w:u w:val="single"/>
        </w:rPr>
      </w:pPr>
    </w:p>
    <w:p w14:paraId="2A418265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000000"/>
          <w:u w:val="single"/>
        </w:rPr>
      </w:pPr>
      <w:r w:rsidRPr="007E069B">
        <w:rPr>
          <w:rFonts w:ascii="Century Gothic" w:hAnsi="Century Gothic"/>
          <w:b/>
          <w:color w:val="000000"/>
          <w:u w:val="single"/>
        </w:rPr>
        <w:t>Títol V. Capítol 4. Secció 2. Mesures correctores per a les faltes injustificades de puntualitat o d'assistència a classe.</w:t>
      </w:r>
    </w:p>
    <w:p w14:paraId="2E342A2B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15A43E"/>
        </w:rPr>
      </w:pPr>
    </w:p>
    <w:p w14:paraId="6EE4C1D7" w14:textId="77777777" w:rsidR="00CA0D05" w:rsidRPr="007E069B" w:rsidRDefault="00CA0D05" w:rsidP="00403B2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Chars="0" w:left="0" w:firstLineChars="0" w:firstLine="0"/>
        <w:jc w:val="both"/>
        <w:rPr>
          <w:rFonts w:ascii="Century Gothic" w:hAnsi="Century Gothic"/>
          <w:color w:val="0000FF"/>
        </w:rPr>
      </w:pPr>
    </w:p>
    <w:p w14:paraId="58ED5904" w14:textId="77777777" w:rsidR="00CA0D05" w:rsidRPr="007E069B" w:rsidRDefault="00CA0D05" w:rsidP="00CA0D05">
      <w:pPr>
        <w:numPr>
          <w:ilvl w:val="0"/>
          <w:numId w:val="32"/>
        </w:numPr>
        <w:spacing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 xml:space="preserve">Per  12  hores  injustificades d'assistència a classe: Amonestació escrita del tutor/a,  que es farà arribar als pares i mares, els quals  hauran </w:t>
      </w:r>
      <w:r w:rsidRPr="007E069B">
        <w:rPr>
          <w:rFonts w:ascii="Century Gothic" w:hAnsi="Century Gothic"/>
        </w:rPr>
        <w:lastRenderedPageBreak/>
        <w:t xml:space="preserve">de signar i retornar al tutor/a, prèvia entrevista,  quan l’alumne/a és menor d’edat </w:t>
      </w:r>
    </w:p>
    <w:p w14:paraId="247CD315" w14:textId="77777777" w:rsidR="00CA0D05" w:rsidRPr="007E069B" w:rsidRDefault="00CA0D05" w:rsidP="00CA0D05">
      <w:pPr>
        <w:numPr>
          <w:ilvl w:val="0"/>
          <w:numId w:val="32"/>
        </w:numPr>
        <w:spacing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 xml:space="preserve">Per 24 faltes injustificades d'assistència a classe:  Amonestació escrita   del cap d'estudis que es farà arribar als pares i mares, els quals hauran de signar i retornar al tutor/a, prèvia entrevista,  quan l’alumne/a és menor d’edat </w:t>
      </w:r>
    </w:p>
    <w:p w14:paraId="63BAA44B" w14:textId="77777777" w:rsidR="00CA0D05" w:rsidRPr="007E069B" w:rsidRDefault="00CA0D05" w:rsidP="00CA0D05">
      <w:pPr>
        <w:numPr>
          <w:ilvl w:val="0"/>
          <w:numId w:val="32"/>
        </w:numPr>
        <w:spacing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Per 36 faltes injustificades d’assistència a classe i / o 10 d’una mateixa matèria:</w:t>
      </w:r>
    </w:p>
    <w:p w14:paraId="0A3DBF05" w14:textId="77777777" w:rsidR="00CA0D05" w:rsidRPr="007E069B" w:rsidRDefault="00CA0D05" w:rsidP="00CA0D05">
      <w:pPr>
        <w:numPr>
          <w:ilvl w:val="0"/>
          <w:numId w:val="33"/>
        </w:numPr>
        <w:spacing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Alumnat ESO: Recuperació de les hores que ha faltat per les tardes i/o tasques reparadores d’ús social en horari no lectiu</w:t>
      </w:r>
    </w:p>
    <w:p w14:paraId="7DD5DA43" w14:textId="77777777" w:rsidR="00CA0D05" w:rsidRPr="007E069B" w:rsidRDefault="00CA0D05" w:rsidP="00CA0D05">
      <w:pPr>
        <w:numPr>
          <w:ilvl w:val="0"/>
          <w:numId w:val="33"/>
        </w:numPr>
        <w:spacing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 xml:space="preserve">Alumnat Batxillerat: Pèrdua de l’avaluació ordinària. </w:t>
      </w:r>
    </w:p>
    <w:p w14:paraId="10232611" w14:textId="77777777" w:rsidR="00CA0D05" w:rsidRPr="007E069B" w:rsidRDefault="00CA0D05" w:rsidP="00CA0D05">
      <w:pPr>
        <w:ind w:left="0" w:hanging="2"/>
        <w:rPr>
          <w:rFonts w:ascii="Century Gothic" w:hAnsi="Century Gothic"/>
        </w:rPr>
      </w:pPr>
    </w:p>
    <w:p w14:paraId="2F78190B" w14:textId="77777777" w:rsidR="00CA0D05" w:rsidRPr="007E069B" w:rsidRDefault="00CA0D05" w:rsidP="00CA0D05">
      <w:pPr>
        <w:numPr>
          <w:ilvl w:val="0"/>
          <w:numId w:val="32"/>
        </w:numPr>
        <w:spacing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Per 60 hores injustificades d’assistència a classe d’alumnat de Batxillerat, Inhabilitació de seguir cursant els estudis al Centre, previ acord amb la persona interessada o desprès de l’obertura d’un expedient disciplinari</w:t>
      </w:r>
    </w:p>
    <w:p w14:paraId="2D657DAF" w14:textId="77777777" w:rsidR="00CA0D05" w:rsidRPr="007E069B" w:rsidRDefault="00CA0D05" w:rsidP="00CA0D05">
      <w:pPr>
        <w:numPr>
          <w:ilvl w:val="0"/>
          <w:numId w:val="32"/>
        </w:numPr>
        <w:spacing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Per 5 retards a 1a hora injustificats (alumnat ESO) tindrà la consideració de falta lleu i serà sancionada amb tasques reparadores d’ús social en horari no lectiu.</w:t>
      </w:r>
    </w:p>
    <w:p w14:paraId="29936F61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852304"/>
        </w:rPr>
      </w:pPr>
    </w:p>
    <w:p w14:paraId="182496AF" w14:textId="77777777" w:rsidR="00CA0D05" w:rsidRPr="007E069B" w:rsidRDefault="00CA0D05" w:rsidP="00CA0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hAnsi="Century Gothic"/>
          <w:color w:val="000000"/>
          <w:u w:val="single"/>
        </w:rPr>
      </w:pPr>
    </w:p>
    <w:p w14:paraId="4EB58520" w14:textId="77777777" w:rsidR="00CA0D05" w:rsidRPr="007E069B" w:rsidRDefault="00CA0D05" w:rsidP="00CA0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hAnsi="Century Gothic"/>
        </w:rPr>
      </w:pPr>
      <w:r w:rsidRPr="007E069B">
        <w:rPr>
          <w:rFonts w:ascii="Century Gothic" w:hAnsi="Century Gothic"/>
          <w:b/>
          <w:u w:val="single"/>
        </w:rPr>
        <w:t xml:space="preserve"> Títol VIII. Capítol 1. Secció 1.1 Sobre l’assistència de l’alumnat</w:t>
      </w:r>
    </w:p>
    <w:p w14:paraId="24C0F664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19B92509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6ECE816A" w14:textId="77777777" w:rsidR="00CA0D05" w:rsidRPr="007E069B" w:rsidRDefault="00CA0D05" w:rsidP="00CA0D0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Cada hora el/la professor/a passa llista a la seva classe i apunta a </w:t>
      </w:r>
      <w:proofErr w:type="spellStart"/>
      <w:r w:rsidRPr="007E069B">
        <w:rPr>
          <w:rFonts w:ascii="Century Gothic" w:hAnsi="Century Gothic"/>
          <w:color w:val="000000"/>
        </w:rPr>
        <w:t>l’aplicatiu</w:t>
      </w:r>
      <w:proofErr w:type="spellEnd"/>
      <w:r w:rsidRPr="007E069B">
        <w:rPr>
          <w:rFonts w:ascii="Century Gothic" w:hAnsi="Century Gothic"/>
          <w:color w:val="000000"/>
        </w:rPr>
        <w:t xml:space="preserve"> de Qualitat els/les alumnes que falten. A més la TIS  avisa per SMS a la família de l’alumnat que ha faltat a primera hora.</w:t>
      </w:r>
    </w:p>
    <w:p w14:paraId="0347B3BA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70C68F8E" w14:textId="77777777" w:rsidR="00CA0D05" w:rsidRPr="007E069B" w:rsidRDefault="00CA0D05" w:rsidP="00CA0D0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L'alumne/a  ha de justificar - mitjançant un model que donarà el tutor/a </w:t>
      </w:r>
      <w:proofErr w:type="spellStart"/>
      <w:r w:rsidRPr="007E069B">
        <w:rPr>
          <w:rFonts w:ascii="Century Gothic" w:hAnsi="Century Gothic"/>
          <w:color w:val="000000"/>
        </w:rPr>
        <w:t>a</w:t>
      </w:r>
      <w:proofErr w:type="spellEnd"/>
      <w:r w:rsidRPr="007E069B">
        <w:rPr>
          <w:rFonts w:ascii="Century Gothic" w:hAnsi="Century Gothic"/>
          <w:color w:val="000000"/>
        </w:rPr>
        <w:t xml:space="preserve"> la sessió de tutoria -  les hores d'absència, siguin parcials(hores soltes) o totals (tot un dia).</w:t>
      </w:r>
    </w:p>
    <w:p w14:paraId="0C7E2225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5DF08AAE" w14:textId="77777777" w:rsidR="00CA0D05" w:rsidRPr="007E069B" w:rsidRDefault="00CA0D05" w:rsidP="00CA0D0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L’alumnat té una setmana  - a partir de la seva incorporació- per a justificar les faltes.</w:t>
      </w:r>
    </w:p>
    <w:p w14:paraId="7005199D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 </w:t>
      </w:r>
    </w:p>
    <w:p w14:paraId="0EB4852A" w14:textId="77777777" w:rsidR="00CA0D05" w:rsidRPr="007E069B" w:rsidRDefault="00CA0D05" w:rsidP="00CA0D0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El/la tutor/a decideix si les justificacions són pertinents. Les faltes d'assistència parcials (primeres hores) que no estiguin justificades documentalment (visita mèdica, etc. ) no seran acceptades, encara que estiguin signades.  (Adormir-se, arribar tard, etc.. no són acceptades com a justificació). El tutor/a, una vegada diferenciades </w:t>
      </w:r>
      <w:r w:rsidRPr="007E069B">
        <w:rPr>
          <w:rFonts w:ascii="Century Gothic" w:hAnsi="Century Gothic"/>
          <w:color w:val="000000"/>
        </w:rPr>
        <w:lastRenderedPageBreak/>
        <w:t xml:space="preserve">les hores justificades de les no justificades, les justificarà  a </w:t>
      </w:r>
      <w:proofErr w:type="spellStart"/>
      <w:r w:rsidRPr="007E069B">
        <w:rPr>
          <w:rFonts w:ascii="Century Gothic" w:hAnsi="Century Gothic"/>
          <w:color w:val="000000"/>
        </w:rPr>
        <w:t>l’aplicatiu</w:t>
      </w:r>
      <w:proofErr w:type="spellEnd"/>
      <w:r w:rsidRPr="007E069B">
        <w:rPr>
          <w:rFonts w:ascii="Century Gothic" w:hAnsi="Century Gothic"/>
          <w:color w:val="000000"/>
        </w:rPr>
        <w:t xml:space="preserve"> si escau. Mensualment es farà una comunicació a les famílies del total de faltes d’assistència (justificades i no justificades)</w:t>
      </w:r>
    </w:p>
    <w:p w14:paraId="3E6549BD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  <w:highlight w:val="cyan"/>
        </w:rPr>
      </w:pPr>
    </w:p>
    <w:p w14:paraId="4ECABB50" w14:textId="77777777" w:rsidR="00CA0D05" w:rsidRPr="007E069B" w:rsidRDefault="00CA0D05" w:rsidP="00CA0D0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Al llarg d’un mateix curs,  només es pot faltar 2 vegades a un examen sense justificant del metge.  A partir de la tercera vegada, sí caldrà un justificant mèdic.</w:t>
      </w:r>
    </w:p>
    <w:p w14:paraId="5280DC3B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348D9A0D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375BBDAA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000000"/>
          <w:u w:val="single"/>
        </w:rPr>
      </w:pPr>
      <w:r w:rsidRPr="007E069B">
        <w:rPr>
          <w:rFonts w:ascii="Century Gothic" w:hAnsi="Century Gothic"/>
          <w:b/>
          <w:color w:val="000000"/>
          <w:u w:val="single"/>
        </w:rPr>
        <w:t>Títol VIII. Capítol 1. Secció 2.1. Marges de tolerància en l’horari d’entrada de l’alumnat</w:t>
      </w:r>
    </w:p>
    <w:p w14:paraId="5587ED89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5AB0853F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40F4B1FB" w14:textId="77777777" w:rsidR="00CA0D05" w:rsidRPr="007E069B" w:rsidRDefault="00CA0D05" w:rsidP="00CA0D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</w:rPr>
        <w:t>L’horari d’entrada al matí serà de les 8.25 fins les 8.30</w:t>
      </w:r>
    </w:p>
    <w:p w14:paraId="065CB9D6" w14:textId="77777777" w:rsidR="00CA0D05" w:rsidRPr="007E069B" w:rsidRDefault="00CA0D05" w:rsidP="00CA0D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L’alumnat d’ESO que arribi tard podrà passar a les dependències del Centre però NO  a classe i es considerarà un retard. L’alumnat de Batxillerat, Cicles i CAS no podrà entrar el Centre fins el següent canvi de classe.</w:t>
      </w:r>
    </w:p>
    <w:p w14:paraId="2E51FD71" w14:textId="77777777" w:rsidR="00CA0D05" w:rsidRPr="007E069B" w:rsidRDefault="00CA0D05" w:rsidP="00CA0D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A la resta d’hores , quan la porta de l’aula estigui tancada, cap alumne/a podrà  entrar a l’aula. Aquesta falta per retard constarà com a falta no justificada.</w:t>
      </w:r>
    </w:p>
    <w:p w14:paraId="1A74A275" w14:textId="77777777" w:rsidR="00CA0D05" w:rsidRPr="007E069B" w:rsidRDefault="00CA0D05" w:rsidP="00CA0D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Les úniques excepcions seran en els casos en que </w:t>
      </w:r>
      <w:proofErr w:type="spellStart"/>
      <w:r w:rsidRPr="007E069B">
        <w:rPr>
          <w:rFonts w:ascii="Century Gothic" w:hAnsi="Century Gothic"/>
          <w:color w:val="000000"/>
        </w:rPr>
        <w:t>s’adueixi</w:t>
      </w:r>
      <w:proofErr w:type="spellEnd"/>
      <w:r w:rsidRPr="007E069B">
        <w:rPr>
          <w:rFonts w:ascii="Century Gothic" w:hAnsi="Century Gothic"/>
          <w:color w:val="000000"/>
        </w:rPr>
        <w:t xml:space="preserve"> una raó o raons que el membre de l’equip directiu de guàrdia consideri suficientment justificada. (visites mèdiques, forces majors, etc.)</w:t>
      </w:r>
    </w:p>
    <w:p w14:paraId="07892425" w14:textId="77777777" w:rsidR="00CA0D05" w:rsidRPr="007E069B" w:rsidRDefault="00CA0D05" w:rsidP="00CA0D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Si la causa és habitual o periòdica es pot presentar una sol·licitud amb documentació justificativa  perquè si Direcció dona el </w:t>
      </w:r>
      <w:proofErr w:type="spellStart"/>
      <w:r w:rsidRPr="007E069B">
        <w:rPr>
          <w:rFonts w:ascii="Century Gothic" w:hAnsi="Century Gothic"/>
          <w:color w:val="000000"/>
        </w:rPr>
        <w:t>vist-i-plau</w:t>
      </w:r>
      <w:proofErr w:type="spellEnd"/>
      <w:r w:rsidRPr="007E069B">
        <w:rPr>
          <w:rFonts w:ascii="Century Gothic" w:hAnsi="Century Gothic"/>
          <w:color w:val="000000"/>
        </w:rPr>
        <w:t xml:space="preserve"> s’autoritzi l’entrada. El personal subaltern tindrà el llistat  autoritzat per Direcció.</w:t>
      </w:r>
    </w:p>
    <w:p w14:paraId="333C576A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2CF24B49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663EF7D3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b/>
          <w:color w:val="000000"/>
          <w:u w:val="single"/>
        </w:rPr>
        <w:t>Títol VIII. Capítol 1. Secció 2.2. Sortides del Centre</w:t>
      </w:r>
    </w:p>
    <w:p w14:paraId="18B63E5C" w14:textId="77777777" w:rsidR="00CA0D05" w:rsidRPr="007E069B" w:rsidRDefault="00CA0D05" w:rsidP="00CA0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hAnsi="Century Gothic"/>
        </w:rPr>
      </w:pPr>
    </w:p>
    <w:p w14:paraId="228307B2" w14:textId="77777777" w:rsidR="00CA0D05" w:rsidRPr="007E069B" w:rsidRDefault="00CA0D05" w:rsidP="00CA0D05">
      <w:pPr>
        <w:numPr>
          <w:ilvl w:val="0"/>
          <w:numId w:val="31"/>
        </w:numPr>
        <w:spacing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L’alumnat no pot sortir de classe si no és per a canviar d’aula</w:t>
      </w:r>
    </w:p>
    <w:p w14:paraId="17CAFAF4" w14:textId="77777777" w:rsidR="00CA0D05" w:rsidRPr="007E069B" w:rsidRDefault="00CA0D05" w:rsidP="00CA0D05">
      <w:pPr>
        <w:numPr>
          <w:ilvl w:val="0"/>
          <w:numId w:val="31"/>
        </w:numPr>
        <w:spacing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 xml:space="preserve">Els timbres  assenyalen el  principi i final de la classe. L’alumnat no pot sortir de l’aula abans de sonar el timbre  ni tan sols quan han finalitzat un examen abans de l’hora. </w:t>
      </w:r>
    </w:p>
    <w:p w14:paraId="610A1A76" w14:textId="77777777" w:rsidR="00CA0D05" w:rsidRPr="007E069B" w:rsidRDefault="00CA0D05" w:rsidP="00CA0D05">
      <w:pPr>
        <w:numPr>
          <w:ilvl w:val="0"/>
          <w:numId w:val="31"/>
        </w:numPr>
        <w:spacing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 xml:space="preserve">Les portes del centre romandran tancades excepte l’hora de l’esbarjo.  L’alumnat del centre no pot sortir i entrar. Qualsevol altra entrada o sortida del centre requereix del </w:t>
      </w:r>
      <w:proofErr w:type="spellStart"/>
      <w:r w:rsidRPr="007E069B">
        <w:rPr>
          <w:rFonts w:ascii="Century Gothic" w:hAnsi="Century Gothic"/>
        </w:rPr>
        <w:t>vist-i-plau</w:t>
      </w:r>
      <w:proofErr w:type="spellEnd"/>
      <w:r w:rsidRPr="007E069B">
        <w:rPr>
          <w:rFonts w:ascii="Century Gothic" w:hAnsi="Century Gothic"/>
        </w:rPr>
        <w:t xml:space="preserve"> del cap d’estudis.</w:t>
      </w:r>
    </w:p>
    <w:p w14:paraId="5BA60711" w14:textId="77777777" w:rsidR="00CA0D05" w:rsidRPr="007E069B" w:rsidRDefault="00CA0D05" w:rsidP="00CA0D0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after="60" w:line="240" w:lineRule="auto"/>
        <w:ind w:leftChars="0" w:left="0" w:firstLineChars="0" w:firstLine="0"/>
        <w:rPr>
          <w:rFonts w:ascii="Century Gothic" w:hAnsi="Century Gothic"/>
          <w:b/>
          <w:color w:val="0E7002"/>
          <w:shd w:val="clear" w:color="auto" w:fill="E0E0E0"/>
        </w:rPr>
      </w:pPr>
    </w:p>
    <w:p w14:paraId="0B6A0E17" w14:textId="77777777" w:rsidR="00CA0D05" w:rsidRPr="007E069B" w:rsidRDefault="00CA0D05" w:rsidP="00CA0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b/>
          <w:color w:val="0E7002"/>
          <w:shd w:val="clear" w:color="auto" w:fill="E0E0E0"/>
        </w:rPr>
        <w:t>Faltes de conducta.  Amonestacions i expulsions.</w:t>
      </w:r>
    </w:p>
    <w:p w14:paraId="7EAB45F1" w14:textId="77777777" w:rsidR="00CA0D05" w:rsidRPr="007E069B" w:rsidRDefault="00CA0D05" w:rsidP="00CA0D0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after="60" w:line="240" w:lineRule="auto"/>
        <w:ind w:left="0" w:hanging="2"/>
        <w:rPr>
          <w:rFonts w:ascii="Century Gothic" w:hAnsi="Century Gothic"/>
          <w:b/>
          <w:color w:val="000000"/>
          <w:u w:val="single"/>
        </w:rPr>
      </w:pPr>
      <w:bookmarkStart w:id="0" w:name="bookmark=id.gjdgxs" w:colFirst="0" w:colLast="0"/>
      <w:bookmarkEnd w:id="0"/>
      <w:r w:rsidRPr="007E069B">
        <w:rPr>
          <w:rFonts w:ascii="Century Gothic" w:hAnsi="Century Gothic"/>
          <w:b/>
          <w:color w:val="000000"/>
          <w:u w:val="single"/>
        </w:rPr>
        <w:t xml:space="preserve">Títol V. Capítol 4. Secció 1. Conductes disruptives </w:t>
      </w:r>
    </w:p>
    <w:p w14:paraId="0BA73A98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000000"/>
          <w:u w:val="single"/>
        </w:rPr>
      </w:pPr>
    </w:p>
    <w:p w14:paraId="297F9F6E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S’han de considerar conductes disruptives que impedeixen el normal desenvolupament de la classes les següents:</w:t>
      </w:r>
    </w:p>
    <w:p w14:paraId="2013FA02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</w:p>
    <w:p w14:paraId="396AD74C" w14:textId="77777777" w:rsidR="00CA0D05" w:rsidRPr="007E069B" w:rsidRDefault="00CA0D05" w:rsidP="00CA0D05">
      <w:pPr>
        <w:numPr>
          <w:ilvl w:val="0"/>
          <w:numId w:val="36"/>
        </w:numPr>
        <w:spacing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Les faltes injustificades de puntualitat o d'assistència a classe</w:t>
      </w:r>
    </w:p>
    <w:p w14:paraId="52D25DC4" w14:textId="77777777" w:rsidR="00CA0D05" w:rsidRPr="007E069B" w:rsidRDefault="00CA0D05" w:rsidP="00CA0D05">
      <w:pPr>
        <w:numPr>
          <w:ilvl w:val="0"/>
          <w:numId w:val="36"/>
        </w:numPr>
        <w:spacing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La no presentació dels deures  o realització  de les  tasques encomanades pel professorat en l'exercici de les seves funcions docents</w:t>
      </w:r>
    </w:p>
    <w:p w14:paraId="6B641C44" w14:textId="77777777" w:rsidR="00CA0D05" w:rsidRPr="007E069B" w:rsidRDefault="00CA0D05" w:rsidP="00CA0D05">
      <w:pPr>
        <w:numPr>
          <w:ilvl w:val="0"/>
          <w:numId w:val="36"/>
        </w:numPr>
        <w:spacing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 xml:space="preserve">Els no portar el material  indicat pel professor i necessari per a un desenvolupament normal de  la classe (llibres, estris, roba etc..) </w:t>
      </w:r>
    </w:p>
    <w:p w14:paraId="7A9D4467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rPr>
          <w:rFonts w:ascii="Century Gothic" w:hAnsi="Century Gothic"/>
          <w:color w:val="000000"/>
        </w:rPr>
      </w:pPr>
    </w:p>
    <w:p w14:paraId="7E560C3D" w14:textId="77777777" w:rsidR="00CA0D05" w:rsidRPr="007E069B" w:rsidRDefault="00CA0D05" w:rsidP="00CA0D0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after="60" w:line="240" w:lineRule="auto"/>
        <w:ind w:left="0" w:hanging="2"/>
        <w:rPr>
          <w:rFonts w:ascii="Century Gothic" w:hAnsi="Century Gothic"/>
          <w:b/>
          <w:color w:val="000000"/>
          <w:u w:val="single"/>
        </w:rPr>
      </w:pPr>
      <w:r w:rsidRPr="007E069B">
        <w:rPr>
          <w:rFonts w:ascii="Century Gothic" w:hAnsi="Century Gothic"/>
          <w:b/>
          <w:color w:val="000000"/>
          <w:u w:val="single"/>
        </w:rPr>
        <w:t xml:space="preserve">Títol V. Capítol 4. Secció 2. Mesures correctores i sancionadores </w:t>
      </w:r>
    </w:p>
    <w:p w14:paraId="462084DC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rPr>
          <w:rFonts w:ascii="Century Gothic" w:hAnsi="Century Gothic"/>
          <w:color w:val="852304"/>
        </w:rPr>
      </w:pPr>
    </w:p>
    <w:p w14:paraId="6895B9C5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</w:rPr>
        <w:t>2)La no presentació dels deures  o realització  de les  tasques encomanades pel professorat en l'exercici de les seves funcions docents</w:t>
      </w:r>
    </w:p>
    <w:p w14:paraId="5304B034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a)    Per 12 faltes de deures ( una tarda de recuperació de deures i/o tasques reparadores d’ús social en horari no lectiu ). </w:t>
      </w:r>
    </w:p>
    <w:p w14:paraId="75E89B78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b)    Per 24 faltes de deures (dues tardes de recuperació de deures i/o tasques reparadores d’ús social en horari no lectiu). </w:t>
      </w:r>
    </w:p>
    <w:p w14:paraId="77A14FF7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c)    Per 36 faltes de deures (quatre tardes de recuperació de deures i/o tasques reparadores d’ús social en horari no lectiu )</w:t>
      </w:r>
    </w:p>
    <w:p w14:paraId="02859CDD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i/>
          <w:color w:val="000000"/>
        </w:rPr>
        <w:t>Exemples de tasques reparadores:</w:t>
      </w:r>
    </w:p>
    <w:p w14:paraId="5ADF6D93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i/>
          <w:color w:val="000000"/>
        </w:rPr>
        <w:t>-Assistència a tallers de mediació</w:t>
      </w:r>
    </w:p>
    <w:p w14:paraId="487B8F73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i/>
          <w:color w:val="000000"/>
        </w:rPr>
        <w:t>-Confecció de murals sobre convivència,</w:t>
      </w:r>
    </w:p>
    <w:p w14:paraId="473B0099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i/>
          <w:color w:val="000000"/>
        </w:rPr>
        <w:t>-Tallers de reflexió sobre actitud i comportament</w:t>
      </w:r>
    </w:p>
    <w:p w14:paraId="3D92D4E9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i/>
          <w:color w:val="000000"/>
        </w:rPr>
        <w:t>- Redecoració aula-classe i/o espais centre</w:t>
      </w:r>
    </w:p>
    <w:p w14:paraId="44FEB4A1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i/>
          <w:color w:val="000000"/>
        </w:rPr>
        <w:t>- Ajuda  a petites tasques administratives i/o manteniment sota supervisió de professorat responsable.</w:t>
      </w:r>
    </w:p>
    <w:p w14:paraId="7A6450FD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i/>
          <w:color w:val="000000"/>
        </w:rPr>
        <w:t>-Assignació de tasques de caràcter educatiu ( còpia, activitats de reforç,  neteja de l’aula i espais comuns...)</w:t>
      </w:r>
    </w:p>
    <w:p w14:paraId="7583E534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Els alumnes d’educació obligatòria que acumulen faltes de deures, restaran a la biblioteca fent activitats i/o exercicis escrits. Signaran un document en el que apareixerà el nom, grup de l’alumne/a i dia i hora de permanència a la biblioteca.  Hauran de seure a les taules separats el màxim possible entre ells. No podran disposar dels ordinadors a no ser que el professor/a de guàrdia els doni permís especial i sota la seva responsabilitat. </w:t>
      </w:r>
    </w:p>
    <w:p w14:paraId="5FFD004A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000000"/>
          <w:u w:val="single"/>
        </w:rPr>
      </w:pPr>
    </w:p>
    <w:p w14:paraId="0800EF3A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lastRenderedPageBreak/>
        <w:t xml:space="preserve">3)Per a  no portar el material  indicat pel professor i necessari per a un desenvolupament normal de  la classe ( llibres, estris, roba etc..) </w:t>
      </w:r>
    </w:p>
    <w:p w14:paraId="26E63D78" w14:textId="77777777" w:rsidR="00CA0D05" w:rsidRPr="007E069B" w:rsidRDefault="00CA0D05" w:rsidP="00403B2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Chars="0" w:left="0" w:firstLineChars="0" w:firstLine="0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La reiteració en no  portar  el  material suposarà l’avís immediat a la família per part del professor afectat per tal d’esbrinar la causa del problema, prèvia  consulta amb el tutor/a i/o el cap d’estudis. La  resposta de la família  serà condició sine </w:t>
      </w:r>
      <w:proofErr w:type="spellStart"/>
      <w:r w:rsidRPr="007E069B">
        <w:rPr>
          <w:rFonts w:ascii="Century Gothic" w:hAnsi="Century Gothic"/>
          <w:color w:val="000000"/>
        </w:rPr>
        <w:t>qua</w:t>
      </w:r>
      <w:proofErr w:type="spellEnd"/>
      <w:r w:rsidRPr="007E069B">
        <w:rPr>
          <w:rFonts w:ascii="Century Gothic" w:hAnsi="Century Gothic"/>
          <w:color w:val="000000"/>
        </w:rPr>
        <w:t xml:space="preserve"> non  per a tornar a classe.</w:t>
      </w:r>
    </w:p>
    <w:p w14:paraId="69D0DD50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0CC73329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04"/>
        </w:tabs>
        <w:spacing w:line="240" w:lineRule="auto"/>
        <w:ind w:left="0" w:hanging="2"/>
        <w:rPr>
          <w:rFonts w:ascii="Century Gothic" w:hAnsi="Century Gothic"/>
          <w:color w:val="852304"/>
        </w:rPr>
      </w:pPr>
      <w:bookmarkStart w:id="1" w:name="_heading=h.30j0zll" w:colFirst="0" w:colLast="0"/>
      <w:bookmarkEnd w:id="1"/>
    </w:p>
    <w:p w14:paraId="5102715A" w14:textId="77777777" w:rsidR="00CA0D05" w:rsidRPr="007E069B" w:rsidRDefault="00CA0D05" w:rsidP="00CA0D05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b/>
          <w:color w:val="000000"/>
          <w:u w:val="single"/>
        </w:rPr>
      </w:pPr>
      <w:r w:rsidRPr="007E069B">
        <w:rPr>
          <w:rFonts w:ascii="Century Gothic" w:hAnsi="Century Gothic"/>
          <w:b/>
          <w:color w:val="000000"/>
          <w:u w:val="single"/>
        </w:rPr>
        <w:t>Títol V. Capítol 3. Secció 4. Conductes greument perjudicials per a la convivència en el centre.</w:t>
      </w:r>
    </w:p>
    <w:p w14:paraId="65C37225" w14:textId="77777777" w:rsidR="00CA0D05" w:rsidRPr="007E069B" w:rsidRDefault="00CA0D05" w:rsidP="00CA0D05">
      <w:pPr>
        <w:ind w:left="0" w:hanging="2"/>
        <w:rPr>
          <w:rFonts w:ascii="Century Gothic" w:hAnsi="Century Gothic"/>
        </w:rPr>
      </w:pPr>
    </w:p>
    <w:p w14:paraId="15FED73A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a)  Lleus</w:t>
      </w:r>
    </w:p>
    <w:p w14:paraId="6C93811E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 xml:space="preserve"> </w:t>
      </w:r>
    </w:p>
    <w:p w14:paraId="71CD4CD0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1.     Els actes d'incorrecció o desconsideració amb els altres membres de la comunitat escolar.</w:t>
      </w:r>
    </w:p>
    <w:p w14:paraId="6C08BD92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2.     Els actes d'indisciplina i les injúries o les ofenses contra membres de la comunitat escolar.</w:t>
      </w:r>
    </w:p>
    <w:p w14:paraId="265D8D8A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3.     El deteriorament, causat intencionadament, de les dependències del centre o del material d'aquest o de la comunitat escolar.</w:t>
      </w:r>
    </w:p>
    <w:p w14:paraId="6E0BB894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4.     Qualsevol altre incorrecció que alteri el normal desenvolupament de l'activitat escolar</w:t>
      </w:r>
    </w:p>
    <w:p w14:paraId="52B4F09D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5.     No complir els deures de l’alumnat explicitats en aquestes NOFC.</w:t>
      </w:r>
    </w:p>
    <w:p w14:paraId="027F91C7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6.     No complir  ni respectar les mesures establertes per PROCICAT i difoses per correu electrònic i amb cartells visuals en els espais Centre i explicades pel personal del Centre..</w:t>
      </w:r>
    </w:p>
    <w:p w14:paraId="7308317E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 xml:space="preserve"> </w:t>
      </w:r>
    </w:p>
    <w:p w14:paraId="1C5FA371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b) Greus</w:t>
      </w:r>
    </w:p>
    <w:p w14:paraId="1C0DE96A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 xml:space="preserve"> </w:t>
      </w:r>
    </w:p>
    <w:p w14:paraId="5CC0464C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1.     Les injúries, ofenses, agressions físiques, amenaces, vexacions o humiliacions a altres membres de la comunitat educativa, el deteriorament intencionat de llurs pertinences i els actes que atemptin greument contra llur intimitat o llur integritat personal.</w:t>
      </w:r>
    </w:p>
    <w:p w14:paraId="5755B3B0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2.     L’alteració injustificada i greu del desenvolupament normal de les activitats del centre, el deteriorament greu de les dependències o els equipaments del centre,  la falsificació o la sostracció de documents i materials acadèmics i la suplantació de personalitat en actes de la vida escolar.</w:t>
      </w:r>
    </w:p>
    <w:p w14:paraId="0DDB5E3A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3.     Els actes o la possessió de mitjans o substàncies que puguin ésser perjudicials per a la salut, i la incitació a aquests actes.</w:t>
      </w:r>
    </w:p>
    <w:p w14:paraId="33BA9124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 xml:space="preserve">4.     La comissió reiterada d’actes contraris a les normes de convivència del centre i conflictes lleus </w:t>
      </w:r>
    </w:p>
    <w:p w14:paraId="175EE327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lastRenderedPageBreak/>
        <w:t>5.     No complir ni respectar de manera reiterada les mesures establertes per PROCICAT i difoses per correu electrònic i amb cartells visuals en els espais Centre i explicades pel personal del Centre.</w:t>
      </w:r>
    </w:p>
    <w:p w14:paraId="2E3D172D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</w:rPr>
      </w:pPr>
    </w:p>
    <w:p w14:paraId="78AEE22D" w14:textId="77777777" w:rsidR="00CA0D05" w:rsidRPr="007E069B" w:rsidRDefault="00CA0D05" w:rsidP="00CA0D05">
      <w:pPr>
        <w:ind w:left="0" w:hanging="2"/>
        <w:rPr>
          <w:rFonts w:ascii="Century Gothic" w:hAnsi="Century Gothic"/>
        </w:rPr>
      </w:pPr>
      <w:bookmarkStart w:id="2" w:name="_heading=h.1fob9te" w:colFirst="0" w:colLast="0"/>
      <w:bookmarkEnd w:id="2"/>
    </w:p>
    <w:p w14:paraId="6827C777" w14:textId="77777777" w:rsidR="00CA0D05" w:rsidRPr="007E069B" w:rsidRDefault="00CA0D05" w:rsidP="00CA0D05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Century Gothic" w:hAnsi="Century Gothic"/>
          <w:b/>
          <w:color w:val="000000"/>
          <w:u w:val="single"/>
        </w:rPr>
      </w:pPr>
      <w:r w:rsidRPr="007E069B">
        <w:rPr>
          <w:rFonts w:ascii="Century Gothic" w:hAnsi="Century Gothic"/>
          <w:b/>
          <w:color w:val="000000"/>
          <w:u w:val="single"/>
        </w:rPr>
        <w:t>Títol V. Capítol 3. Secció 5. Sancions imposables</w:t>
      </w:r>
    </w:p>
    <w:p w14:paraId="591C0874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  <w:u w:val="single"/>
        </w:rPr>
      </w:pPr>
    </w:p>
    <w:p w14:paraId="237D3D62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Les sancions que poden imposar-se per la comissió de les faltes previstes a l'article anterior són les següents:</w:t>
      </w:r>
    </w:p>
    <w:p w14:paraId="16A89A04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5D2954E2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a) Lleus</w:t>
      </w:r>
    </w:p>
    <w:p w14:paraId="15AA3C3E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Amonestació oral.</w:t>
      </w:r>
    </w:p>
    <w:p w14:paraId="3ED5DDB5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Compareixença davant del o de la cap d’estudis o del director, si és del tot necessari</w:t>
      </w:r>
    </w:p>
    <w:p w14:paraId="2DA731A9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Amonestació per escrit que l’alumne/a ha de retornar signada pels seus pares i mares/tutors i tutores legals</w:t>
      </w:r>
    </w:p>
    <w:p w14:paraId="0228F01F" w14:textId="77777777" w:rsidR="00CA0D05" w:rsidRPr="007E069B" w:rsidRDefault="00CA0D05" w:rsidP="00CA0D0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6 primer avís i entrevista amb els pares i mares per part del tutor/a  i/o el professor/a en el cas en què la gran majoria d’amonestacions siguin d’un sol professor/a  </w:t>
      </w:r>
    </w:p>
    <w:p w14:paraId="779092ED" w14:textId="77777777" w:rsidR="00CA0D05" w:rsidRPr="007E069B" w:rsidRDefault="00CA0D05" w:rsidP="00CA0D0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12 segon avís i entrevista amb els pares i mares per part del tutor/a algun membre de l’equip directiu o coordinació i/o el professor/a en el cas en què la gran majoria d’amonestacions siguin d’un sol professor/a.</w:t>
      </w:r>
    </w:p>
    <w:p w14:paraId="00617AC0" w14:textId="77777777" w:rsidR="00CA0D05" w:rsidRPr="007E069B" w:rsidRDefault="00CA0D05" w:rsidP="00CA0D0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18 consideració de conflicte greu </w:t>
      </w:r>
    </w:p>
    <w:p w14:paraId="36AECA7A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Privació de l’esbarjo durant temps indeterminat</w:t>
      </w:r>
    </w:p>
    <w:p w14:paraId="6A9A8309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Venir a les tardes fora d’horari lectiu per tal de realitzar tasques educatives i/o reparadores i/o la reparació econòmica dels danys causats al material del centre o bé al d’altres membres de la comunitat educativa. La realització d’aquestes tasques no es podrà prolongar per un període superior a dues setmanes. </w:t>
      </w:r>
    </w:p>
    <w:p w14:paraId="44A1DAE4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105748E1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7F93905D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b) Greus</w:t>
      </w:r>
    </w:p>
    <w:p w14:paraId="5B163B91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La suspensió del dret de participar en activitats extraescolars o complementàries.</w:t>
      </w:r>
    </w:p>
    <w:p w14:paraId="7EF80635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La suspensió del dret d’assistir al centre o a determinades classes, en tots dos supòsits per un període màxim de tres mesos o pel temps que resti fins a la finalització del curs acadèmic, si són menys de tres mesos,</w:t>
      </w:r>
    </w:p>
    <w:p w14:paraId="0C132BF9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La inhabilitació definitiva per a cursar estudis al centre</w:t>
      </w:r>
    </w:p>
    <w:p w14:paraId="568AA7BA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En tot cas, els actes o conductes a què fa referència l’article 37.1 de la Llei d’educació s’han de considerar especialment greus, i les mesures </w:t>
      </w:r>
      <w:r w:rsidRPr="007E069B">
        <w:rPr>
          <w:rFonts w:ascii="Century Gothic" w:hAnsi="Century Gothic"/>
          <w:color w:val="000000"/>
        </w:rPr>
        <w:lastRenderedPageBreak/>
        <w:t>sancionadores s’han d’acordar de manera proporcionada a aquesta especial gravetat, quan impliquen discriminació per raó de gènere, sexe, raça, naixença o qualsevol altra circumstància personal o social de terceres persones que resultin afectades per l’actuació a corregir.</w:t>
      </w:r>
    </w:p>
    <w:p w14:paraId="20517439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6FE46687" w14:textId="77777777" w:rsidR="00CA0D05" w:rsidRPr="007E069B" w:rsidRDefault="00CA0D05" w:rsidP="00CA0D05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rFonts w:ascii="Century Gothic" w:hAnsi="Century Gothic"/>
          <w:b/>
          <w:color w:val="000000"/>
          <w:u w:val="single"/>
        </w:rPr>
      </w:pPr>
      <w:r w:rsidRPr="007E069B">
        <w:rPr>
          <w:rFonts w:ascii="Century Gothic" w:hAnsi="Century Gothic"/>
          <w:b/>
          <w:color w:val="000000"/>
          <w:u w:val="single"/>
        </w:rPr>
        <w:t>Títol VI. Capítol 1. Secció 2. Dels deures de l’alumnat</w:t>
      </w:r>
    </w:p>
    <w:p w14:paraId="283E2F3F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74A7546F" w14:textId="77777777" w:rsidR="00CA0D05" w:rsidRPr="007E069B" w:rsidRDefault="00CA0D05" w:rsidP="00CA0D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  <w:u w:val="single"/>
        </w:rPr>
        <w:t>Deure de respecte als altres.</w:t>
      </w:r>
      <w:r w:rsidRPr="007E069B">
        <w:rPr>
          <w:rFonts w:ascii="Century Gothic" w:hAnsi="Century Gothic"/>
          <w:color w:val="000000"/>
        </w:rPr>
        <w:t xml:space="preserve">  L’alumnat té el deure de respectar l'exercici dels drets i les llibertats dels membres de la comunitat escolar.</w:t>
      </w:r>
    </w:p>
    <w:p w14:paraId="525F0A47" w14:textId="77777777" w:rsidR="00CA0D05" w:rsidRPr="007E069B" w:rsidRDefault="00CA0D05" w:rsidP="00CA0D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  <w:u w:val="single"/>
        </w:rPr>
        <w:t xml:space="preserve">Deure d’estudi. </w:t>
      </w:r>
      <w:r w:rsidRPr="007E069B">
        <w:rPr>
          <w:rFonts w:ascii="Century Gothic" w:hAnsi="Century Gothic"/>
          <w:color w:val="000000"/>
        </w:rPr>
        <w:t>L'estudi és un deure bàsic de l’alumnat que comporta el desenvolupament de les seves aptituds personals i l'aprofitament dels coneixements que s'imparteixen amb la finalitat d'assolir una bona preparació humana i acadèmica. Aquest deure bàsic es concreta, entre altres, en les obligacions següents:</w:t>
      </w:r>
    </w:p>
    <w:p w14:paraId="231A2B9F" w14:textId="77777777" w:rsidR="00CA0D05" w:rsidRPr="007E069B" w:rsidRDefault="00CA0D05" w:rsidP="00CA0D05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Assistir a classe, participar en les activitats formatives previstes a la programació general del centre i respectar els horaris establerts.</w:t>
      </w:r>
    </w:p>
    <w:p w14:paraId="3E0846D5" w14:textId="77777777" w:rsidR="00CA0D05" w:rsidRPr="007E069B" w:rsidRDefault="00CA0D05" w:rsidP="00CA0D05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Realitzar les tasques encomanades pel professorat en l'exercici de les seves funcions docents</w:t>
      </w:r>
    </w:p>
    <w:p w14:paraId="5E922B93" w14:textId="77777777" w:rsidR="00CA0D05" w:rsidRPr="007E069B" w:rsidRDefault="00CA0D05" w:rsidP="00CA0D05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Respectar l'exercici del dret a l'estudi i la participació dels seus companys i companyes     en les activitats formatives.</w:t>
      </w:r>
    </w:p>
    <w:p w14:paraId="289E8A35" w14:textId="77777777" w:rsidR="00CA0D05" w:rsidRPr="007E069B" w:rsidRDefault="00CA0D05" w:rsidP="00CA0D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  <w:u w:val="single"/>
        </w:rPr>
        <w:t xml:space="preserve">Deure de respectar les normes de convivència. </w:t>
      </w:r>
      <w:r w:rsidRPr="007E069B">
        <w:rPr>
          <w:rFonts w:ascii="Century Gothic" w:hAnsi="Century Gothic"/>
          <w:color w:val="000000"/>
        </w:rPr>
        <w:t>El respecte a les normes de convivència dins el centre docent com a deure bàsic de l’alumnat implica les obligacions següents:</w:t>
      </w:r>
    </w:p>
    <w:p w14:paraId="6528EAFE" w14:textId="77777777" w:rsidR="00CA0D05" w:rsidRPr="007E069B" w:rsidRDefault="00CA0D05" w:rsidP="00CA0D0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Respectar la llibertat de consciència i les conviccions religioses, morals i ideològiques, com també la dignitat, la integritat i la intimitat de tots els i les membres de la comunitat educativa.</w:t>
      </w:r>
    </w:p>
    <w:p w14:paraId="6DCC0702" w14:textId="77777777" w:rsidR="00CA0D05" w:rsidRPr="007E069B" w:rsidRDefault="00CA0D05" w:rsidP="00CA0D0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No discriminar cap membre de la comunitat educativa per raó de naixement, raça, sexe o per qualsevol altra circumstància personal o social.</w:t>
      </w:r>
    </w:p>
    <w:p w14:paraId="4735D7C7" w14:textId="77777777" w:rsidR="00CA0D05" w:rsidRPr="007E069B" w:rsidRDefault="00CA0D05" w:rsidP="00CA0D0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Respectar el caràcter propi del centre, quan existeixi, d'acord amb la legislació vigent.</w:t>
      </w:r>
    </w:p>
    <w:p w14:paraId="77A3D777" w14:textId="77777777" w:rsidR="00CA0D05" w:rsidRPr="007E069B" w:rsidRDefault="00CA0D05" w:rsidP="00CA0D0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Respectar, utilitzar correctament i compartir els béns mobles i les instal·lacions del centre i dels llocs on dugui a terme la formació pràctica com a part integrant de l’activitat escolar.</w:t>
      </w:r>
    </w:p>
    <w:p w14:paraId="638DD8D4" w14:textId="77777777" w:rsidR="00CA0D05" w:rsidRPr="007E069B" w:rsidRDefault="00CA0D05" w:rsidP="00CA0D0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Complir les NOFC del Centre.</w:t>
      </w:r>
    </w:p>
    <w:p w14:paraId="53C42CBC" w14:textId="77777777" w:rsidR="00CA0D05" w:rsidRPr="007E069B" w:rsidRDefault="00CA0D05" w:rsidP="00CA0D0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Respectar i complir les decisions dels òrgans unipersonals i col·legiats i del personal del centre, sens perjudici que pugui impugnar-les quan consideri que lesionen els seus drets, d'acord amb el procediment que estableixi el reglament de règim interior del centre o la legislació vigent.</w:t>
      </w:r>
    </w:p>
    <w:p w14:paraId="27F4FB78" w14:textId="77777777" w:rsidR="00CA0D05" w:rsidRPr="007E069B" w:rsidRDefault="00CA0D05" w:rsidP="00CA0D0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lastRenderedPageBreak/>
        <w:t>Participar i col·laborar activament amb la resta de membres de la comunitat escolar, per tal d'afavorir el millor desenvolupament de l’activitat educativa, de la tutoria i l’orientació i de la convivència en el centre.</w:t>
      </w:r>
    </w:p>
    <w:p w14:paraId="7C5FF5E5" w14:textId="77777777" w:rsidR="00CA0D05" w:rsidRPr="007E069B" w:rsidRDefault="00CA0D05" w:rsidP="00CA0D0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Propiciar un ambient </w:t>
      </w:r>
      <w:proofErr w:type="spellStart"/>
      <w:r w:rsidRPr="007E069B">
        <w:rPr>
          <w:rFonts w:ascii="Century Gothic" w:hAnsi="Century Gothic"/>
          <w:color w:val="000000"/>
        </w:rPr>
        <w:t>convivencial</w:t>
      </w:r>
      <w:proofErr w:type="spellEnd"/>
      <w:r w:rsidRPr="007E069B">
        <w:rPr>
          <w:rFonts w:ascii="Century Gothic" w:hAnsi="Century Gothic"/>
          <w:color w:val="000000"/>
        </w:rPr>
        <w:t xml:space="preserve"> positiu i respectar el dret de la resta de l’alumnat a que no sigui pertorbada l'activitat normal en les aules i altres dependències del centre o fora del centre quan  es duguin a terme activitats lectives o complementàries</w:t>
      </w:r>
    </w:p>
    <w:p w14:paraId="08694117" w14:textId="77777777" w:rsidR="00CA0D05" w:rsidRPr="007E069B" w:rsidRDefault="00CA0D05" w:rsidP="00CA0D0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 Venir al centre  amb la indumentària adequada</w:t>
      </w:r>
    </w:p>
    <w:p w14:paraId="48F2BC3D" w14:textId="77777777" w:rsidR="00CA0D05" w:rsidRPr="0037127A" w:rsidRDefault="00CA0D05" w:rsidP="00CA0D05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Ressaltar la importància de la higiene en els hàbits diaris tant pel </w:t>
      </w:r>
      <w:r w:rsidRPr="0037127A">
        <w:rPr>
          <w:rFonts w:ascii="Century Gothic" w:hAnsi="Century Gothic"/>
          <w:color w:val="000000"/>
        </w:rPr>
        <w:t>que fa a la higiene personal  com al de la roba que fan servir.</w:t>
      </w:r>
    </w:p>
    <w:p w14:paraId="232C426F" w14:textId="77777777" w:rsidR="00CA0D05" w:rsidRPr="0037127A" w:rsidRDefault="00CA0D05" w:rsidP="00CA0D05">
      <w:pPr>
        <w:ind w:left="0" w:hanging="2"/>
        <w:jc w:val="both"/>
        <w:rPr>
          <w:rFonts w:ascii="Century Gothic" w:hAnsi="Century Gothic"/>
          <w:highlight w:val="yellow"/>
        </w:rPr>
      </w:pPr>
    </w:p>
    <w:p w14:paraId="2322DAC8" w14:textId="39BAB7B1" w:rsidR="00403B24" w:rsidRDefault="00CA0D05" w:rsidP="0037127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37127A">
        <w:rPr>
          <w:rFonts w:ascii="Century Gothic" w:hAnsi="Century Gothic"/>
          <w:color w:val="000000"/>
          <w:u w:val="single"/>
        </w:rPr>
        <w:t>Complir les normes de convivència d’aula.</w:t>
      </w:r>
      <w:r w:rsidRPr="0037127A">
        <w:rPr>
          <w:rFonts w:ascii="Century Gothic" w:hAnsi="Century Gothic"/>
          <w:color w:val="000000"/>
        </w:rPr>
        <w:t xml:space="preserve"> </w:t>
      </w:r>
    </w:p>
    <w:p w14:paraId="4B25C483" w14:textId="77777777" w:rsidR="0037127A" w:rsidRPr="0037127A" w:rsidRDefault="0037127A" w:rsidP="003712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entury Gothic" w:hAnsi="Century Gothic"/>
          <w:color w:val="000000"/>
        </w:rPr>
      </w:pPr>
    </w:p>
    <w:p w14:paraId="0B2FF9A2" w14:textId="77777777" w:rsidR="00403B24" w:rsidRPr="0037127A" w:rsidRDefault="00403B24" w:rsidP="0037127A">
      <w:pPr>
        <w:pStyle w:val="Default"/>
        <w:numPr>
          <w:ilvl w:val="0"/>
          <w:numId w:val="39"/>
        </w:numPr>
        <w:spacing w:after="284"/>
        <w:ind w:left="0" w:hanging="2"/>
        <w:jc w:val="both"/>
        <w:rPr>
          <w:lang w:val="ca-ES"/>
        </w:rPr>
      </w:pPr>
      <w:r w:rsidRPr="0037127A">
        <w:rPr>
          <w:lang w:val="ca-ES"/>
        </w:rPr>
        <w:t xml:space="preserve">No es pot menjar, beure, ni mastegar xiclet a l’aula, ni tenir menjar ni beguda damunt la taula. </w:t>
      </w:r>
    </w:p>
    <w:p w14:paraId="4A88808F" w14:textId="77777777" w:rsidR="00403B24" w:rsidRPr="0037127A" w:rsidRDefault="00403B24" w:rsidP="0037127A">
      <w:pPr>
        <w:pStyle w:val="Default"/>
        <w:numPr>
          <w:ilvl w:val="0"/>
          <w:numId w:val="39"/>
        </w:numPr>
        <w:spacing w:after="284"/>
        <w:ind w:left="0" w:hanging="2"/>
        <w:jc w:val="both"/>
        <w:rPr>
          <w:lang w:val="ca-ES"/>
        </w:rPr>
      </w:pPr>
      <w:r w:rsidRPr="0037127A">
        <w:rPr>
          <w:lang w:val="ca-ES"/>
        </w:rPr>
        <w:t xml:space="preserve">No es podrà sortir al lavabo en hores de classe a excepció de casos degudament autoritzats per direcció. </w:t>
      </w:r>
    </w:p>
    <w:p w14:paraId="71B8DD71" w14:textId="77777777" w:rsidR="00403B24" w:rsidRPr="0037127A" w:rsidRDefault="00403B24" w:rsidP="0037127A">
      <w:pPr>
        <w:pStyle w:val="Default"/>
        <w:numPr>
          <w:ilvl w:val="0"/>
          <w:numId w:val="39"/>
        </w:numPr>
        <w:spacing w:after="284"/>
        <w:ind w:left="0" w:hanging="2"/>
        <w:jc w:val="both"/>
        <w:rPr>
          <w:lang w:val="ca-ES"/>
        </w:rPr>
      </w:pPr>
      <w:r w:rsidRPr="0037127A">
        <w:rPr>
          <w:lang w:val="ca-ES"/>
        </w:rPr>
        <w:t xml:space="preserve">Els telèfons mòbils i dispositius electrònics han d’estar sempre desconnectats i desats, en cas contrari el professor/a el recollirà i el portarà als Caps d'Estudis. Els majors d'edat el podran recollir en acabar les classes. </w:t>
      </w:r>
    </w:p>
    <w:p w14:paraId="5C141CAE" w14:textId="77777777" w:rsidR="00403B24" w:rsidRPr="0037127A" w:rsidRDefault="00403B24" w:rsidP="0037127A">
      <w:pPr>
        <w:pStyle w:val="Default"/>
        <w:numPr>
          <w:ilvl w:val="0"/>
          <w:numId w:val="39"/>
        </w:numPr>
        <w:spacing w:after="284"/>
        <w:ind w:left="0" w:hanging="2"/>
        <w:jc w:val="both"/>
        <w:rPr>
          <w:lang w:val="ca-ES"/>
        </w:rPr>
      </w:pPr>
      <w:r w:rsidRPr="0037127A">
        <w:rPr>
          <w:lang w:val="ca-ES"/>
        </w:rPr>
        <w:t xml:space="preserve">Queda prohibit l’ús de telefonia mòbil durant tot el temps de permanència en el centre, inclòs pati i horari no lectiu, a tot l’alumnat del 1r cicle de l’ESO (1r i 2n). </w:t>
      </w:r>
    </w:p>
    <w:p w14:paraId="0A9D16F5" w14:textId="77777777" w:rsidR="00403B24" w:rsidRPr="0037127A" w:rsidRDefault="00403B24" w:rsidP="0037127A">
      <w:pPr>
        <w:pStyle w:val="Default"/>
        <w:numPr>
          <w:ilvl w:val="0"/>
          <w:numId w:val="39"/>
        </w:numPr>
        <w:ind w:left="0" w:hanging="2"/>
        <w:jc w:val="both"/>
        <w:rPr>
          <w:color w:val="auto"/>
          <w:lang w:val="ca-ES"/>
        </w:rPr>
      </w:pPr>
      <w:r w:rsidRPr="0037127A">
        <w:rPr>
          <w:lang w:val="ca-ES"/>
        </w:rPr>
        <w:t xml:space="preserve">Per la resta de cursos, 2n cicle de l’ESO, Batxillerat i Cicles formatius, queda prohibit l'ús de telefonia mòbil durant el temps lectiu (marcat pels timbres d’entrada i sortida) i/o en qualsevol activitat acadèmica dins i fora del centre. Això comporta que, a les aules, </w:t>
      </w:r>
      <w:r w:rsidRPr="0037127A">
        <w:rPr>
          <w:rFonts w:cs="Times New Roman"/>
          <w:color w:val="auto"/>
          <w:lang w:val="ca-ES"/>
        </w:rPr>
        <w:t xml:space="preserve">els telèfons mòbils i altres mitjans similars han d'estar desconnectats i desats a </w:t>
      </w:r>
      <w:r w:rsidRPr="0037127A">
        <w:rPr>
          <w:color w:val="auto"/>
          <w:lang w:val="ca-ES"/>
        </w:rPr>
        <w:t xml:space="preserve">les bosses o motxilles. Únicament si el professor/a dóna l’autorització com a activitat d’aula podrà utilitzar-se. </w:t>
      </w:r>
    </w:p>
    <w:p w14:paraId="47865D04" w14:textId="77777777" w:rsidR="00403B24" w:rsidRPr="0037127A" w:rsidRDefault="00403B24" w:rsidP="0037127A">
      <w:pPr>
        <w:pStyle w:val="Default"/>
        <w:ind w:hanging="2"/>
        <w:jc w:val="both"/>
        <w:rPr>
          <w:color w:val="auto"/>
          <w:lang w:val="ca-ES"/>
        </w:rPr>
      </w:pPr>
    </w:p>
    <w:p w14:paraId="08AB3C25" w14:textId="77777777" w:rsidR="00403B24" w:rsidRPr="0037127A" w:rsidRDefault="00403B24" w:rsidP="0037127A">
      <w:pPr>
        <w:pStyle w:val="Default"/>
        <w:numPr>
          <w:ilvl w:val="0"/>
          <w:numId w:val="39"/>
        </w:numPr>
        <w:spacing w:after="284"/>
        <w:ind w:left="0" w:hanging="2"/>
        <w:jc w:val="both"/>
        <w:rPr>
          <w:color w:val="auto"/>
          <w:lang w:val="ca-ES"/>
        </w:rPr>
      </w:pPr>
      <w:r w:rsidRPr="0037127A">
        <w:rPr>
          <w:color w:val="auto"/>
          <w:lang w:val="ca-ES"/>
        </w:rPr>
        <w:t xml:space="preserve">No es poden utilitzar auriculars. </w:t>
      </w:r>
    </w:p>
    <w:p w14:paraId="2C2F1B2E" w14:textId="77777777" w:rsidR="00403B24" w:rsidRPr="0037127A" w:rsidRDefault="00403B24" w:rsidP="0037127A">
      <w:pPr>
        <w:pStyle w:val="Default"/>
        <w:numPr>
          <w:ilvl w:val="0"/>
          <w:numId w:val="39"/>
        </w:numPr>
        <w:spacing w:after="284"/>
        <w:ind w:left="0" w:hanging="2"/>
        <w:jc w:val="both"/>
        <w:rPr>
          <w:color w:val="auto"/>
          <w:lang w:val="ca-ES"/>
        </w:rPr>
      </w:pPr>
      <w:r w:rsidRPr="0037127A">
        <w:rPr>
          <w:color w:val="auto"/>
          <w:lang w:val="ca-ES"/>
        </w:rPr>
        <w:t xml:space="preserve">S’ha de respectar l’horari d’obertura i tancament de les portes del centre i de l'aula. </w:t>
      </w:r>
    </w:p>
    <w:p w14:paraId="26326EFB" w14:textId="77777777" w:rsidR="00403B24" w:rsidRPr="0037127A" w:rsidRDefault="00403B24" w:rsidP="0037127A">
      <w:pPr>
        <w:pStyle w:val="Default"/>
        <w:numPr>
          <w:ilvl w:val="0"/>
          <w:numId w:val="39"/>
        </w:numPr>
        <w:spacing w:after="284"/>
        <w:ind w:left="0" w:hanging="2"/>
        <w:jc w:val="both"/>
        <w:rPr>
          <w:color w:val="auto"/>
          <w:lang w:val="ca-ES"/>
        </w:rPr>
      </w:pPr>
      <w:r w:rsidRPr="0037127A">
        <w:rPr>
          <w:color w:val="auto"/>
          <w:lang w:val="ca-ES"/>
        </w:rPr>
        <w:t xml:space="preserve">S’ha de tractar i parlar amb respecte a l’alumnat i al professorat. </w:t>
      </w:r>
    </w:p>
    <w:p w14:paraId="77D860A8" w14:textId="77777777" w:rsidR="00403B24" w:rsidRPr="0037127A" w:rsidRDefault="00403B24" w:rsidP="0037127A">
      <w:pPr>
        <w:pStyle w:val="Default"/>
        <w:numPr>
          <w:ilvl w:val="0"/>
          <w:numId w:val="39"/>
        </w:numPr>
        <w:spacing w:after="284"/>
        <w:ind w:left="0" w:hanging="2"/>
        <w:jc w:val="both"/>
        <w:rPr>
          <w:color w:val="auto"/>
          <w:lang w:val="ca-ES"/>
        </w:rPr>
      </w:pPr>
      <w:r w:rsidRPr="0037127A">
        <w:rPr>
          <w:color w:val="auto"/>
          <w:lang w:val="ca-ES"/>
        </w:rPr>
        <w:lastRenderedPageBreak/>
        <w:t xml:space="preserve">S’ha de respectar el material de l'Institut. En cas de malmetre intencionadament algun objecte, s'haurà de reposar o pagar la reparació. </w:t>
      </w:r>
    </w:p>
    <w:p w14:paraId="43010631" w14:textId="77777777" w:rsidR="00403B24" w:rsidRPr="0037127A" w:rsidRDefault="00403B24" w:rsidP="0037127A">
      <w:pPr>
        <w:pStyle w:val="Default"/>
        <w:numPr>
          <w:ilvl w:val="0"/>
          <w:numId w:val="39"/>
        </w:numPr>
        <w:spacing w:after="284"/>
        <w:ind w:left="0" w:hanging="2"/>
        <w:jc w:val="both"/>
        <w:rPr>
          <w:color w:val="auto"/>
          <w:lang w:val="ca-ES"/>
        </w:rPr>
      </w:pPr>
      <w:r w:rsidRPr="0037127A">
        <w:rPr>
          <w:color w:val="auto"/>
          <w:lang w:val="ca-ES"/>
        </w:rPr>
        <w:t xml:space="preserve">El professat és qui marca el final de la classe, amb independència del timbre. </w:t>
      </w:r>
    </w:p>
    <w:p w14:paraId="195754B4" w14:textId="77777777" w:rsidR="00403B24" w:rsidRPr="0037127A" w:rsidRDefault="00403B24" w:rsidP="0037127A">
      <w:pPr>
        <w:pStyle w:val="Default"/>
        <w:numPr>
          <w:ilvl w:val="0"/>
          <w:numId w:val="39"/>
        </w:numPr>
        <w:spacing w:after="284"/>
        <w:ind w:left="0" w:hanging="2"/>
        <w:jc w:val="both"/>
        <w:rPr>
          <w:color w:val="auto"/>
          <w:lang w:val="ca-ES"/>
        </w:rPr>
      </w:pPr>
      <w:r w:rsidRPr="0037127A">
        <w:rPr>
          <w:color w:val="auto"/>
          <w:lang w:val="ca-ES"/>
        </w:rPr>
        <w:t xml:space="preserve">S’ha de mantenir l’ordre de distribució de seients a l’aula que hagi establert el tutor o la tutora. </w:t>
      </w:r>
    </w:p>
    <w:p w14:paraId="46593B22" w14:textId="77777777" w:rsidR="00403B24" w:rsidRPr="0037127A" w:rsidRDefault="00403B24" w:rsidP="0037127A">
      <w:pPr>
        <w:pStyle w:val="Default"/>
        <w:numPr>
          <w:ilvl w:val="0"/>
          <w:numId w:val="39"/>
        </w:numPr>
        <w:spacing w:after="284"/>
        <w:ind w:left="0" w:hanging="2"/>
        <w:jc w:val="both"/>
        <w:rPr>
          <w:color w:val="auto"/>
          <w:lang w:val="ca-ES"/>
        </w:rPr>
      </w:pPr>
      <w:r w:rsidRPr="0037127A">
        <w:rPr>
          <w:color w:val="auto"/>
          <w:lang w:val="ca-ES"/>
        </w:rPr>
        <w:t xml:space="preserve">S’ha de portar el material didàctic necessari pel correcte desenvolupament de les sessions. </w:t>
      </w:r>
    </w:p>
    <w:p w14:paraId="683E549A" w14:textId="77777777" w:rsidR="00403B24" w:rsidRPr="0037127A" w:rsidRDefault="00403B24" w:rsidP="0037127A">
      <w:pPr>
        <w:pStyle w:val="Default"/>
        <w:numPr>
          <w:ilvl w:val="0"/>
          <w:numId w:val="39"/>
        </w:numPr>
        <w:spacing w:after="284"/>
        <w:ind w:left="0" w:hanging="2"/>
        <w:jc w:val="both"/>
        <w:rPr>
          <w:color w:val="auto"/>
          <w:lang w:val="ca-ES"/>
        </w:rPr>
      </w:pPr>
      <w:r w:rsidRPr="0037127A">
        <w:rPr>
          <w:color w:val="auto"/>
          <w:lang w:val="ca-ES"/>
        </w:rPr>
        <w:t xml:space="preserve">No es pot sortir de l'aula durant la classe quan s'acaba un examen. </w:t>
      </w:r>
    </w:p>
    <w:p w14:paraId="3A407C33" w14:textId="77777777" w:rsidR="00403B24" w:rsidRPr="0037127A" w:rsidRDefault="00403B24" w:rsidP="0037127A">
      <w:pPr>
        <w:pStyle w:val="Default"/>
        <w:numPr>
          <w:ilvl w:val="0"/>
          <w:numId w:val="39"/>
        </w:numPr>
        <w:spacing w:after="284"/>
        <w:ind w:left="0" w:hanging="2"/>
        <w:jc w:val="both"/>
        <w:rPr>
          <w:color w:val="auto"/>
          <w:lang w:val="ca-ES"/>
        </w:rPr>
      </w:pPr>
      <w:r w:rsidRPr="0037127A">
        <w:rPr>
          <w:color w:val="auto"/>
          <w:lang w:val="ca-ES"/>
        </w:rPr>
        <w:t xml:space="preserve">Faltar injustificadament les hores prèvies a un examen comporta la pèrdua del dret a examinar-se. </w:t>
      </w:r>
    </w:p>
    <w:p w14:paraId="56E98BB7" w14:textId="77777777" w:rsidR="00403B24" w:rsidRPr="0037127A" w:rsidRDefault="00403B24" w:rsidP="0037127A">
      <w:pPr>
        <w:pStyle w:val="Default"/>
        <w:numPr>
          <w:ilvl w:val="0"/>
          <w:numId w:val="39"/>
        </w:numPr>
        <w:spacing w:after="284"/>
        <w:ind w:left="0" w:hanging="2"/>
        <w:jc w:val="both"/>
        <w:rPr>
          <w:color w:val="auto"/>
          <w:lang w:val="ca-ES"/>
        </w:rPr>
      </w:pPr>
      <w:r w:rsidRPr="0037127A">
        <w:rPr>
          <w:color w:val="auto"/>
          <w:lang w:val="ca-ES"/>
        </w:rPr>
        <w:t xml:space="preserve">Queda totalment prohibit prendre imatges sense autorització dins el recinte o en activitats del centre que es desenvolupin fora de les seves instal·lacions. </w:t>
      </w:r>
    </w:p>
    <w:p w14:paraId="58A1C77E" w14:textId="77777777" w:rsidR="00403B24" w:rsidRPr="0037127A" w:rsidRDefault="00403B24" w:rsidP="0037127A">
      <w:pPr>
        <w:pStyle w:val="Default"/>
        <w:numPr>
          <w:ilvl w:val="0"/>
          <w:numId w:val="39"/>
        </w:numPr>
        <w:spacing w:after="284"/>
        <w:ind w:left="0" w:hanging="2"/>
        <w:jc w:val="both"/>
        <w:rPr>
          <w:color w:val="auto"/>
          <w:lang w:val="ca-ES"/>
        </w:rPr>
      </w:pPr>
      <w:r w:rsidRPr="0037127A">
        <w:rPr>
          <w:color w:val="auto"/>
          <w:lang w:val="ca-ES"/>
        </w:rPr>
        <w:t xml:space="preserve">No és permès romandre en espais no hàbils del pati i dels edificis degudament senyalitzats. </w:t>
      </w:r>
    </w:p>
    <w:p w14:paraId="516F08B6" w14:textId="77777777" w:rsidR="00403B24" w:rsidRPr="0037127A" w:rsidRDefault="00403B24" w:rsidP="0037127A">
      <w:pPr>
        <w:pStyle w:val="Default"/>
        <w:numPr>
          <w:ilvl w:val="0"/>
          <w:numId w:val="39"/>
        </w:numPr>
        <w:spacing w:after="284"/>
        <w:ind w:left="0" w:hanging="2"/>
        <w:jc w:val="both"/>
        <w:rPr>
          <w:color w:val="auto"/>
          <w:lang w:val="ca-ES"/>
        </w:rPr>
      </w:pPr>
      <w:r w:rsidRPr="0037127A">
        <w:rPr>
          <w:color w:val="auto"/>
          <w:lang w:val="ca-ES"/>
        </w:rPr>
        <w:t xml:space="preserve">Cal utilitzar els passadissos i les escales de manera que no dificulteu ni impediu el pas. </w:t>
      </w:r>
    </w:p>
    <w:p w14:paraId="2BAE0316" w14:textId="77777777" w:rsidR="00403B24" w:rsidRPr="0037127A" w:rsidRDefault="00403B24" w:rsidP="0037127A">
      <w:pPr>
        <w:pStyle w:val="Default"/>
        <w:numPr>
          <w:ilvl w:val="0"/>
          <w:numId w:val="39"/>
        </w:numPr>
        <w:ind w:left="0" w:hanging="2"/>
        <w:jc w:val="both"/>
        <w:rPr>
          <w:color w:val="auto"/>
          <w:lang w:val="ca-ES"/>
        </w:rPr>
      </w:pPr>
      <w:r w:rsidRPr="0037127A">
        <w:rPr>
          <w:color w:val="auto"/>
          <w:lang w:val="ca-ES"/>
        </w:rPr>
        <w:t xml:space="preserve">S’ha de respectar escrupolosament la normativa sanitària estipulada. </w:t>
      </w:r>
    </w:p>
    <w:p w14:paraId="4DB93C15" w14:textId="77777777" w:rsidR="00403B24" w:rsidRPr="0037127A" w:rsidRDefault="00403B24" w:rsidP="0037127A">
      <w:pPr>
        <w:pStyle w:val="Default"/>
        <w:ind w:hanging="2"/>
        <w:jc w:val="both"/>
        <w:rPr>
          <w:color w:val="auto"/>
          <w:lang w:val="ca-ES"/>
        </w:rPr>
      </w:pPr>
    </w:p>
    <w:p w14:paraId="5642CA58" w14:textId="77777777" w:rsidR="00403B24" w:rsidRPr="0037127A" w:rsidRDefault="00403B24" w:rsidP="0037127A">
      <w:pPr>
        <w:pStyle w:val="Default"/>
        <w:numPr>
          <w:ilvl w:val="0"/>
          <w:numId w:val="39"/>
        </w:numPr>
        <w:ind w:left="0" w:hanging="2"/>
        <w:jc w:val="both"/>
        <w:rPr>
          <w:rFonts w:cs="Arial"/>
        </w:rPr>
      </w:pPr>
      <w:proofErr w:type="spellStart"/>
      <w:r w:rsidRPr="0037127A">
        <w:rPr>
          <w:rFonts w:cs="Arial"/>
        </w:rPr>
        <w:t>Durant</w:t>
      </w:r>
      <w:proofErr w:type="spellEnd"/>
      <w:r w:rsidRPr="0037127A">
        <w:rPr>
          <w:rFonts w:cs="Arial"/>
        </w:rPr>
        <w:t xml:space="preserve"> un examen </w:t>
      </w:r>
      <w:proofErr w:type="spellStart"/>
      <w:r w:rsidRPr="0037127A">
        <w:rPr>
          <w:rFonts w:cs="Arial"/>
        </w:rPr>
        <w:t>l’alumnat</w:t>
      </w:r>
      <w:proofErr w:type="spellEnd"/>
      <w:r w:rsidRPr="0037127A">
        <w:rPr>
          <w:rFonts w:cs="Arial"/>
        </w:rPr>
        <w:t xml:space="preserve"> no </w:t>
      </w:r>
      <w:proofErr w:type="spellStart"/>
      <w:r w:rsidRPr="0037127A">
        <w:rPr>
          <w:rFonts w:cs="Arial"/>
        </w:rPr>
        <w:t>podrà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tenir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cap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aparell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d’aquest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tipus</w:t>
      </w:r>
      <w:proofErr w:type="spellEnd"/>
      <w:r w:rsidRPr="0037127A">
        <w:rPr>
          <w:rFonts w:cs="Arial"/>
        </w:rPr>
        <w:t xml:space="preserve">, ni </w:t>
      </w:r>
      <w:proofErr w:type="spellStart"/>
      <w:r w:rsidRPr="0037127A">
        <w:rPr>
          <w:rFonts w:cs="Arial"/>
        </w:rPr>
        <w:t>cap</w:t>
      </w:r>
      <w:proofErr w:type="spellEnd"/>
      <w:r w:rsidRPr="0037127A">
        <w:rPr>
          <w:rFonts w:cs="Arial"/>
        </w:rPr>
        <w:t xml:space="preserve"> material </w:t>
      </w:r>
      <w:proofErr w:type="spellStart"/>
      <w:r w:rsidRPr="0037127A">
        <w:rPr>
          <w:rFonts w:cs="Arial"/>
        </w:rPr>
        <w:t>d’examen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excepte</w:t>
      </w:r>
      <w:proofErr w:type="spellEnd"/>
      <w:r w:rsidRPr="0037127A">
        <w:rPr>
          <w:rFonts w:cs="Arial"/>
        </w:rPr>
        <w:t xml:space="preserve"> el </w:t>
      </w:r>
      <w:proofErr w:type="spellStart"/>
      <w:r w:rsidRPr="0037127A">
        <w:rPr>
          <w:rFonts w:cs="Arial"/>
        </w:rPr>
        <w:t>permès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pel</w:t>
      </w:r>
      <w:proofErr w:type="spellEnd"/>
      <w:r w:rsidRPr="0037127A">
        <w:rPr>
          <w:rFonts w:cs="Arial"/>
        </w:rPr>
        <w:t xml:space="preserve"> </w:t>
      </w:r>
      <w:proofErr w:type="spellStart"/>
      <w:proofErr w:type="gramStart"/>
      <w:r w:rsidRPr="0037127A">
        <w:rPr>
          <w:rFonts w:cs="Arial"/>
        </w:rPr>
        <w:t>professorat</w:t>
      </w:r>
      <w:proofErr w:type="spellEnd"/>
      <w:r w:rsidRPr="0037127A">
        <w:rPr>
          <w:rFonts w:cs="Arial"/>
        </w:rPr>
        <w:t xml:space="preserve">  i</w:t>
      </w:r>
      <w:proofErr w:type="gramEnd"/>
      <w:r w:rsidRPr="0037127A">
        <w:rPr>
          <w:rFonts w:cs="Arial"/>
        </w:rPr>
        <w:t xml:space="preserve"> el </w:t>
      </w:r>
      <w:proofErr w:type="spellStart"/>
      <w:r w:rsidRPr="0037127A">
        <w:rPr>
          <w:rFonts w:cs="Arial"/>
        </w:rPr>
        <w:t>dipositarà</w:t>
      </w:r>
      <w:proofErr w:type="spellEnd"/>
      <w:r w:rsidRPr="0037127A">
        <w:rPr>
          <w:rFonts w:cs="Arial"/>
        </w:rPr>
        <w:t xml:space="preserve">, si </w:t>
      </w:r>
      <w:proofErr w:type="spellStart"/>
      <w:r w:rsidRPr="0037127A">
        <w:rPr>
          <w:rFonts w:cs="Arial"/>
        </w:rPr>
        <w:t>escau</w:t>
      </w:r>
      <w:proofErr w:type="spellEnd"/>
      <w:r w:rsidRPr="0037127A">
        <w:rPr>
          <w:rFonts w:cs="Arial"/>
        </w:rPr>
        <w:t xml:space="preserve">,  a la taula del </w:t>
      </w:r>
      <w:proofErr w:type="spellStart"/>
      <w:r w:rsidRPr="0037127A">
        <w:rPr>
          <w:rFonts w:cs="Arial"/>
        </w:rPr>
        <w:t>professorat</w:t>
      </w:r>
      <w:proofErr w:type="spellEnd"/>
      <w:r w:rsidRPr="0037127A">
        <w:rPr>
          <w:rFonts w:cs="Arial"/>
        </w:rPr>
        <w:t xml:space="preserve"> o en el </w:t>
      </w:r>
      <w:proofErr w:type="spellStart"/>
      <w:r w:rsidRPr="0037127A">
        <w:rPr>
          <w:rFonts w:cs="Arial"/>
        </w:rPr>
        <w:t>lloc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on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aquest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indiqui</w:t>
      </w:r>
      <w:proofErr w:type="spellEnd"/>
      <w:r w:rsidRPr="0037127A">
        <w:rPr>
          <w:rFonts w:cs="Arial"/>
        </w:rPr>
        <w:t xml:space="preserve">. En el cas que es </w:t>
      </w:r>
      <w:proofErr w:type="spellStart"/>
      <w:r w:rsidRPr="0037127A">
        <w:rPr>
          <w:rFonts w:cs="Arial"/>
        </w:rPr>
        <w:t>detecti</w:t>
      </w:r>
      <w:proofErr w:type="spellEnd"/>
      <w:r w:rsidRPr="0037127A">
        <w:rPr>
          <w:rFonts w:cs="Arial"/>
        </w:rPr>
        <w:t xml:space="preserve"> que té </w:t>
      </w:r>
      <w:proofErr w:type="spellStart"/>
      <w:r w:rsidRPr="0037127A">
        <w:rPr>
          <w:rFonts w:cs="Arial"/>
        </w:rPr>
        <w:t>activat</w:t>
      </w:r>
      <w:proofErr w:type="spellEnd"/>
      <w:r w:rsidRPr="0037127A">
        <w:rPr>
          <w:rFonts w:cs="Arial"/>
        </w:rPr>
        <w:t xml:space="preserve"> el </w:t>
      </w:r>
      <w:proofErr w:type="spellStart"/>
      <w:r w:rsidRPr="0037127A">
        <w:rPr>
          <w:rFonts w:cs="Arial"/>
        </w:rPr>
        <w:t>mòbil</w:t>
      </w:r>
      <w:proofErr w:type="spellEnd"/>
      <w:r w:rsidRPr="0037127A">
        <w:rPr>
          <w:rFonts w:cs="Arial"/>
        </w:rPr>
        <w:t xml:space="preserve"> o </w:t>
      </w:r>
      <w:proofErr w:type="spellStart"/>
      <w:r w:rsidRPr="0037127A">
        <w:rPr>
          <w:rFonts w:cs="Arial"/>
        </w:rPr>
        <w:t>qualsevol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altre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aparell</w:t>
      </w:r>
      <w:proofErr w:type="spellEnd"/>
      <w:r w:rsidRPr="0037127A">
        <w:rPr>
          <w:rFonts w:cs="Arial"/>
        </w:rPr>
        <w:t xml:space="preserve"> no </w:t>
      </w:r>
      <w:proofErr w:type="spellStart"/>
      <w:r w:rsidRPr="0037127A">
        <w:rPr>
          <w:rFonts w:cs="Arial"/>
        </w:rPr>
        <w:t>autoritzat</w:t>
      </w:r>
      <w:proofErr w:type="spellEnd"/>
      <w:r w:rsidRPr="0037127A">
        <w:t xml:space="preserve"> </w:t>
      </w:r>
      <w:proofErr w:type="spellStart"/>
      <w:r w:rsidRPr="0037127A">
        <w:rPr>
          <w:rFonts w:cs="Arial"/>
        </w:rPr>
        <w:t>l’examen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serà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lliurat</w:t>
      </w:r>
      <w:proofErr w:type="spellEnd"/>
      <w:r w:rsidRPr="0037127A">
        <w:rPr>
          <w:rFonts w:cs="Arial"/>
        </w:rPr>
        <w:t xml:space="preserve"> i </w:t>
      </w:r>
      <w:proofErr w:type="spellStart"/>
      <w:r w:rsidRPr="0037127A">
        <w:rPr>
          <w:rFonts w:cs="Arial"/>
        </w:rPr>
        <w:t>l’alumne</w:t>
      </w:r>
      <w:proofErr w:type="spellEnd"/>
      <w:r w:rsidRPr="0037127A">
        <w:rPr>
          <w:rFonts w:cs="Arial"/>
        </w:rPr>
        <w:t xml:space="preserve">/a </w:t>
      </w:r>
      <w:proofErr w:type="spellStart"/>
      <w:r w:rsidRPr="0037127A">
        <w:rPr>
          <w:rFonts w:cs="Arial"/>
        </w:rPr>
        <w:t>haurà</w:t>
      </w:r>
      <w:proofErr w:type="spellEnd"/>
      <w:r w:rsidRPr="0037127A">
        <w:rPr>
          <w:rFonts w:cs="Arial"/>
        </w:rPr>
        <w:t xml:space="preserve"> de </w:t>
      </w:r>
      <w:proofErr w:type="spellStart"/>
      <w:r w:rsidRPr="0037127A">
        <w:rPr>
          <w:rFonts w:cs="Arial"/>
        </w:rPr>
        <w:t>marxar</w:t>
      </w:r>
      <w:proofErr w:type="spellEnd"/>
      <w:r w:rsidRPr="0037127A">
        <w:rPr>
          <w:rFonts w:cs="Arial"/>
        </w:rPr>
        <w:t xml:space="preserve"> de </w:t>
      </w:r>
      <w:proofErr w:type="spellStart"/>
      <w:r w:rsidRPr="0037127A">
        <w:rPr>
          <w:rFonts w:cs="Arial"/>
        </w:rPr>
        <w:t>l’aula</w:t>
      </w:r>
      <w:proofErr w:type="spellEnd"/>
      <w:r w:rsidRPr="0037127A">
        <w:rPr>
          <w:rFonts w:cs="Arial"/>
        </w:rPr>
        <w:t xml:space="preserve"> i dirigir-se a </w:t>
      </w:r>
      <w:proofErr w:type="spellStart"/>
      <w:r w:rsidRPr="0037127A">
        <w:rPr>
          <w:rFonts w:cs="Arial"/>
        </w:rPr>
        <w:t>caporalia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d’estudis</w:t>
      </w:r>
      <w:proofErr w:type="spellEnd"/>
      <w:r w:rsidRPr="0037127A">
        <w:rPr>
          <w:rFonts w:cs="Arial"/>
        </w:rPr>
        <w:t xml:space="preserve"> i la </w:t>
      </w:r>
      <w:proofErr w:type="spellStart"/>
      <w:r w:rsidRPr="0037127A">
        <w:rPr>
          <w:rFonts w:cs="Arial"/>
        </w:rPr>
        <w:t>qualificació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serà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zero</w:t>
      </w:r>
      <w:proofErr w:type="spellEnd"/>
      <w:r w:rsidRPr="0037127A">
        <w:rPr>
          <w:rFonts w:cs="Arial"/>
        </w:rPr>
        <w:t>.</w:t>
      </w:r>
    </w:p>
    <w:p w14:paraId="5B596E34" w14:textId="77777777" w:rsidR="00403B24" w:rsidRPr="0037127A" w:rsidRDefault="00403B24" w:rsidP="0037127A">
      <w:pPr>
        <w:pStyle w:val="Default"/>
        <w:ind w:hanging="2"/>
        <w:jc w:val="both"/>
        <w:rPr>
          <w:rFonts w:cs="Arial"/>
        </w:rPr>
      </w:pPr>
    </w:p>
    <w:p w14:paraId="10E5B1BC" w14:textId="77777777" w:rsidR="00403B24" w:rsidRPr="0037127A" w:rsidRDefault="00403B24" w:rsidP="0037127A">
      <w:pPr>
        <w:pStyle w:val="Default"/>
        <w:numPr>
          <w:ilvl w:val="0"/>
          <w:numId w:val="39"/>
        </w:numPr>
        <w:ind w:left="0" w:hanging="2"/>
        <w:jc w:val="both"/>
        <w:rPr>
          <w:color w:val="auto"/>
          <w:lang w:val="ca-ES"/>
        </w:rPr>
      </w:pPr>
      <w:proofErr w:type="spellStart"/>
      <w:r w:rsidRPr="0037127A">
        <w:rPr>
          <w:rFonts w:cs="Arial"/>
        </w:rPr>
        <w:t>Durant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l’examen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els</w:t>
      </w:r>
      <w:proofErr w:type="spellEnd"/>
      <w:r w:rsidRPr="0037127A">
        <w:rPr>
          <w:rFonts w:cs="Arial"/>
        </w:rPr>
        <w:t xml:space="preserve">/les </w:t>
      </w:r>
      <w:proofErr w:type="spellStart"/>
      <w:r w:rsidRPr="0037127A">
        <w:rPr>
          <w:rFonts w:cs="Arial"/>
        </w:rPr>
        <w:t>alumnes</w:t>
      </w:r>
      <w:proofErr w:type="spellEnd"/>
      <w:r w:rsidRPr="0037127A">
        <w:rPr>
          <w:rFonts w:cs="Arial"/>
        </w:rPr>
        <w:t xml:space="preserve"> han de </w:t>
      </w:r>
      <w:proofErr w:type="spellStart"/>
      <w:r w:rsidRPr="0037127A">
        <w:rPr>
          <w:rFonts w:cs="Arial"/>
        </w:rPr>
        <w:t>tenir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sempre</w:t>
      </w:r>
      <w:proofErr w:type="spellEnd"/>
      <w:r w:rsidRPr="0037127A">
        <w:rPr>
          <w:rFonts w:cs="Arial"/>
        </w:rPr>
        <w:t xml:space="preserve"> les </w:t>
      </w:r>
      <w:proofErr w:type="spellStart"/>
      <w:r w:rsidRPr="0037127A">
        <w:rPr>
          <w:rFonts w:cs="Arial"/>
        </w:rPr>
        <w:t>dues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mans</w:t>
      </w:r>
      <w:proofErr w:type="spellEnd"/>
      <w:r w:rsidRPr="0037127A">
        <w:rPr>
          <w:rFonts w:cs="Arial"/>
        </w:rPr>
        <w:t xml:space="preserve"> visibles i, han de </w:t>
      </w:r>
      <w:proofErr w:type="spellStart"/>
      <w:r w:rsidRPr="0037127A">
        <w:rPr>
          <w:rFonts w:cs="Arial"/>
        </w:rPr>
        <w:t>tenir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els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pavellons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auditius</w:t>
      </w:r>
      <w:proofErr w:type="spellEnd"/>
      <w:r w:rsidRPr="0037127A">
        <w:rPr>
          <w:rFonts w:cs="Arial"/>
        </w:rPr>
        <w:t xml:space="preserve"> (les </w:t>
      </w:r>
      <w:proofErr w:type="spellStart"/>
      <w:r w:rsidRPr="0037127A">
        <w:rPr>
          <w:rFonts w:cs="Arial"/>
        </w:rPr>
        <w:t>orelles</w:t>
      </w:r>
      <w:proofErr w:type="spellEnd"/>
      <w:r w:rsidRPr="0037127A">
        <w:rPr>
          <w:rFonts w:cs="Arial"/>
        </w:rPr>
        <w:t xml:space="preserve">) </w:t>
      </w:r>
      <w:proofErr w:type="spellStart"/>
      <w:r w:rsidRPr="0037127A">
        <w:rPr>
          <w:rFonts w:cs="Arial"/>
        </w:rPr>
        <w:t>descoberts</w:t>
      </w:r>
      <w:proofErr w:type="spellEnd"/>
      <w:r w:rsidRPr="0037127A">
        <w:rPr>
          <w:rFonts w:cs="Arial"/>
        </w:rPr>
        <w:t xml:space="preserve"> per a la </w:t>
      </w:r>
      <w:proofErr w:type="spellStart"/>
      <w:r w:rsidRPr="0037127A">
        <w:rPr>
          <w:rFonts w:cs="Arial"/>
        </w:rPr>
        <w:t>verificació</w:t>
      </w:r>
      <w:proofErr w:type="spellEnd"/>
      <w:r w:rsidRPr="0037127A">
        <w:rPr>
          <w:rFonts w:cs="Arial"/>
        </w:rPr>
        <w:t xml:space="preserve"> que no </w:t>
      </w:r>
      <w:proofErr w:type="spellStart"/>
      <w:r w:rsidRPr="0037127A">
        <w:rPr>
          <w:rFonts w:cs="Arial"/>
        </w:rPr>
        <w:t>s’estan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utilitzant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dispositius</w:t>
      </w:r>
      <w:proofErr w:type="spellEnd"/>
      <w:r w:rsidRPr="0037127A">
        <w:rPr>
          <w:rFonts w:cs="Arial"/>
        </w:rPr>
        <w:t xml:space="preserve"> </w:t>
      </w:r>
      <w:proofErr w:type="spellStart"/>
      <w:r w:rsidRPr="0037127A">
        <w:rPr>
          <w:rFonts w:cs="Arial"/>
        </w:rPr>
        <w:t>auditius</w:t>
      </w:r>
      <w:proofErr w:type="spellEnd"/>
      <w:r w:rsidRPr="0037127A">
        <w:rPr>
          <w:rFonts w:cs="Arial"/>
        </w:rPr>
        <w:t xml:space="preserve"> no </w:t>
      </w:r>
      <w:proofErr w:type="spellStart"/>
      <w:r w:rsidRPr="0037127A">
        <w:rPr>
          <w:rFonts w:cs="Arial"/>
        </w:rPr>
        <w:t>permesos</w:t>
      </w:r>
      <w:proofErr w:type="spellEnd"/>
      <w:r w:rsidRPr="0037127A">
        <w:rPr>
          <w:rFonts w:cs="Arial"/>
        </w:rPr>
        <w:t>.</w:t>
      </w:r>
    </w:p>
    <w:p w14:paraId="56E041E7" w14:textId="77777777" w:rsidR="00403B24" w:rsidRPr="0037127A" w:rsidRDefault="00403B24" w:rsidP="00403B24">
      <w:pPr>
        <w:pStyle w:val="Default"/>
        <w:ind w:hanging="2"/>
        <w:rPr>
          <w:color w:val="auto"/>
          <w:lang w:val="ca-ES"/>
        </w:rPr>
      </w:pPr>
    </w:p>
    <w:p w14:paraId="268E509B" w14:textId="77777777" w:rsidR="00CA0D05" w:rsidRPr="0037127A" w:rsidRDefault="00CA0D05" w:rsidP="00CA0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hAnsi="Century Gothic"/>
          <w:b/>
          <w:color w:val="0E7002"/>
          <w:shd w:val="clear" w:color="auto" w:fill="E0E0E0"/>
        </w:rPr>
      </w:pPr>
    </w:p>
    <w:p w14:paraId="3CB71ADB" w14:textId="77777777" w:rsidR="00CA0D05" w:rsidRPr="0037127A" w:rsidRDefault="00CA0D05" w:rsidP="00CA0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hAnsi="Century Gothic"/>
          <w:color w:val="000000"/>
        </w:rPr>
      </w:pPr>
      <w:r w:rsidRPr="0037127A">
        <w:rPr>
          <w:rFonts w:ascii="Century Gothic" w:hAnsi="Century Gothic"/>
          <w:b/>
          <w:color w:val="0E7002"/>
          <w:shd w:val="clear" w:color="auto" w:fill="E0E0E0"/>
        </w:rPr>
        <w:t>Dispositius mòbils.  Reglament sortides.</w:t>
      </w:r>
    </w:p>
    <w:p w14:paraId="578E2783" w14:textId="77777777" w:rsidR="00CA0D05" w:rsidRPr="0037127A" w:rsidRDefault="00CA0D05" w:rsidP="00CA0D05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both"/>
        <w:rPr>
          <w:rFonts w:ascii="Century Gothic" w:hAnsi="Century Gothic"/>
          <w:b/>
          <w:color w:val="000000"/>
          <w:u w:val="single"/>
        </w:rPr>
      </w:pPr>
      <w:r w:rsidRPr="0037127A">
        <w:rPr>
          <w:rFonts w:ascii="Century Gothic" w:hAnsi="Century Gothic"/>
          <w:b/>
          <w:color w:val="000000"/>
          <w:u w:val="single"/>
        </w:rPr>
        <w:t>Títol V. Capítol 1. Secció 3. Ús de telefonia mòbil i de qualsevol altre aparell que serveixi per enregistrar imatges o veu dins del recinte de l’institut.</w:t>
      </w:r>
    </w:p>
    <w:p w14:paraId="038EB246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</w:p>
    <w:p w14:paraId="1459C734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 xml:space="preserve">Atès que en aquests moments està generalitzat aquest mitjà de comunicació i que el seu ús indiscriminat pot provocar, en ocasions, distorsió de la funció docent i discent, s'imposa una acció educativa i una regulació de l'ús que se'n pugui fer a l'institut. </w:t>
      </w:r>
    </w:p>
    <w:p w14:paraId="533BC9F7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</w:p>
    <w:p w14:paraId="37BFEBC9" w14:textId="77777777" w:rsidR="00CA0D05" w:rsidRPr="007E069B" w:rsidRDefault="00CA0D05" w:rsidP="00CA0D05">
      <w:pPr>
        <w:ind w:left="0" w:hanging="2"/>
        <w:rPr>
          <w:rFonts w:ascii="Century Gothic" w:hAnsi="Century Gothic"/>
        </w:rPr>
      </w:pPr>
      <w:r w:rsidRPr="007E069B">
        <w:rPr>
          <w:rFonts w:ascii="Century Gothic" w:hAnsi="Century Gothic"/>
          <w:b/>
        </w:rPr>
        <w:t>Respecte a tot l’alumnat</w:t>
      </w:r>
      <w:r w:rsidRPr="007E069B">
        <w:rPr>
          <w:rFonts w:ascii="Century Gothic" w:hAnsi="Century Gothic"/>
          <w:b/>
          <w:i/>
        </w:rPr>
        <w:t xml:space="preserve">: </w:t>
      </w:r>
    </w:p>
    <w:p w14:paraId="58C55CCD" w14:textId="77777777" w:rsidR="00CA0D05" w:rsidRPr="007E069B" w:rsidRDefault="00CA0D05" w:rsidP="00CA0D05">
      <w:pPr>
        <w:ind w:left="0" w:hanging="2"/>
        <w:rPr>
          <w:rFonts w:ascii="Century Gothic" w:hAnsi="Century Gothic"/>
        </w:rPr>
      </w:pPr>
    </w:p>
    <w:p w14:paraId="26861C0F" w14:textId="77777777" w:rsidR="00CA0D05" w:rsidRPr="007E069B" w:rsidRDefault="00CA0D05" w:rsidP="00CA0D05">
      <w:pPr>
        <w:numPr>
          <w:ilvl w:val="0"/>
          <w:numId w:val="34"/>
        </w:numPr>
        <w:spacing w:after="200"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Queda prohibit l'ús de telefonia mòbil durant el temps lectiu (marcat pels timbres d’entrada i sortida) i/o en qualsevol activitat acadèmica dins i fora del centre. Això comporta que, a les aules, els telèfons mòbils i altres mitjans similars han d'estar desconnectats i desats a les bosses o motxilles.  Únicament si el professor/a dóna l’autorització com a activitat d’aula podrà utilitzar-se.</w:t>
      </w:r>
    </w:p>
    <w:p w14:paraId="01EF4165" w14:textId="77777777" w:rsidR="00CA0D05" w:rsidRPr="007E069B" w:rsidRDefault="00CA0D05" w:rsidP="00CA0D05">
      <w:pPr>
        <w:numPr>
          <w:ilvl w:val="0"/>
          <w:numId w:val="34"/>
        </w:numPr>
        <w:spacing w:after="200"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Queda prohibit l’ús de telefonia mòbil durant tot el temps de permanència en el centre, inclòs pati i horari no lectiu, a tot l’alumnat del 1r cicle de l’ESO (1r i 2</w:t>
      </w:r>
      <w:r>
        <w:rPr>
          <w:rFonts w:ascii="Century Gothic" w:hAnsi="Century Gothic"/>
          <w:lang w:val="es-ES"/>
        </w:rPr>
        <w:t>n</w:t>
      </w:r>
      <w:r w:rsidRPr="007E069B">
        <w:rPr>
          <w:rFonts w:ascii="Century Gothic" w:hAnsi="Century Gothic"/>
        </w:rPr>
        <w:t xml:space="preserve">). </w:t>
      </w:r>
    </w:p>
    <w:p w14:paraId="52AC8047" w14:textId="77777777" w:rsidR="00CA0D05" w:rsidRPr="007E069B" w:rsidRDefault="00CA0D05" w:rsidP="00CA0D05">
      <w:pPr>
        <w:numPr>
          <w:ilvl w:val="0"/>
          <w:numId w:val="34"/>
        </w:numPr>
        <w:spacing w:after="200"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Per la resta de cursos, 2n cicle de l’ESO, Batxillerat i Cicles formatius, queda prohibit l'ús de telefonia mòbil durant el temps lectiu (marcat pels timbres d’entrada i sortida) i/o en qualsevol activitat acadèmica dins i fora del centre. Això comporta que, a les aules, els telèfons mòbils i altres mitjans similars han d'estar desconnectats i desats a les bosses o motxilles. Únicament si el professor/a dóna l’autorització com a activitat d’aula podrà utilitzar-se</w:t>
      </w:r>
    </w:p>
    <w:p w14:paraId="3EC213AA" w14:textId="77777777" w:rsidR="00CA0D05" w:rsidRPr="007E069B" w:rsidRDefault="00CA0D05" w:rsidP="00CA0D05">
      <w:pPr>
        <w:numPr>
          <w:ilvl w:val="0"/>
          <w:numId w:val="34"/>
        </w:numPr>
        <w:spacing w:after="200"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L’ incompliment d'aquesta norma suposarà una falta contra les normes de convivència al centre i podrà ésser sancionada amb qualsevulla de les sancions que s'esmenten a les presents normes d’Organització i Funcionament de Centre a més a més del que indica el punt 4 d’aquest document. La reiteració comportarà l’obertura d’un expedient disciplinari amb la seva corresponent sanció.</w:t>
      </w:r>
    </w:p>
    <w:p w14:paraId="36793281" w14:textId="77777777" w:rsidR="00CA0D05" w:rsidRPr="007E069B" w:rsidRDefault="00CA0D05" w:rsidP="00CA0D05">
      <w:pPr>
        <w:numPr>
          <w:ilvl w:val="0"/>
          <w:numId w:val="34"/>
        </w:numPr>
        <w:spacing w:after="200"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lastRenderedPageBreak/>
        <w:t xml:space="preserve">Durant un examen l’alumnat no podrà tenir cap aparell d’aquest tipus, ni cap material d’examen excepte el permès pel professorat  i el dipositarà, si escau,  a la taula del professorat o en el lloc on aquest indiqui. En el cas que es detecti que té activat el mòbil o qualsevol altre aparell no autoritzat l’examen serà lliurat i l’alumne/a haurà de marxar de l’aula i dirigir-se a </w:t>
      </w:r>
      <w:proofErr w:type="spellStart"/>
      <w:r w:rsidRPr="007E069B">
        <w:rPr>
          <w:rFonts w:ascii="Century Gothic" w:hAnsi="Century Gothic"/>
        </w:rPr>
        <w:t>caporalia</w:t>
      </w:r>
      <w:proofErr w:type="spellEnd"/>
      <w:r w:rsidRPr="007E069B">
        <w:rPr>
          <w:rFonts w:ascii="Century Gothic" w:hAnsi="Century Gothic"/>
        </w:rPr>
        <w:t xml:space="preserve"> d’estudis i la qualificació serà zero.</w:t>
      </w:r>
    </w:p>
    <w:p w14:paraId="62935F38" w14:textId="77777777" w:rsidR="00CA0D05" w:rsidRPr="007E069B" w:rsidRDefault="00CA0D05" w:rsidP="00CA0D05">
      <w:pPr>
        <w:numPr>
          <w:ilvl w:val="0"/>
          <w:numId w:val="34"/>
        </w:numPr>
        <w:spacing w:after="200"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 xml:space="preserve">Si el mòbil és retirat per part del professorat es custodiarà a </w:t>
      </w:r>
      <w:proofErr w:type="spellStart"/>
      <w:r w:rsidRPr="007E069B">
        <w:rPr>
          <w:rFonts w:ascii="Century Gothic" w:hAnsi="Century Gothic"/>
        </w:rPr>
        <w:t>caporalia</w:t>
      </w:r>
      <w:proofErr w:type="spellEnd"/>
      <w:r w:rsidRPr="007E069B">
        <w:rPr>
          <w:rFonts w:ascii="Century Gothic" w:hAnsi="Century Gothic"/>
        </w:rPr>
        <w:t xml:space="preserve"> d’estudis i no serà lliurat fins que vinguin els pares/mares o tutors legals a recollir-lo. Si l’alumne és major d’edat passarà a recollir-lo per </w:t>
      </w:r>
      <w:proofErr w:type="spellStart"/>
      <w:r w:rsidRPr="007E069B">
        <w:rPr>
          <w:rFonts w:ascii="Century Gothic" w:hAnsi="Century Gothic"/>
        </w:rPr>
        <w:t>caporalia</w:t>
      </w:r>
      <w:proofErr w:type="spellEnd"/>
      <w:r w:rsidRPr="007E069B">
        <w:rPr>
          <w:rFonts w:ascii="Century Gothic" w:hAnsi="Century Gothic"/>
        </w:rPr>
        <w:t xml:space="preserve"> d’estudis al final de la jornada escolar atenent-se a la sanció que escaigui. A més a més  si l’alumne/a es nega a lliurar-lo al professor/a rebrà la corresponent sanció per falta de respecte greu al professorat.</w:t>
      </w:r>
    </w:p>
    <w:p w14:paraId="4AB8D7D0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 xml:space="preserve">Si hi hagués alguna circumstància personal de caràcter greu i urgent que fes necessari tenir-lo connectat, es necessitarà permís escrit de </w:t>
      </w:r>
      <w:proofErr w:type="spellStart"/>
      <w:r w:rsidRPr="007E069B">
        <w:rPr>
          <w:rFonts w:ascii="Century Gothic" w:hAnsi="Century Gothic"/>
        </w:rPr>
        <w:t>caporalia</w:t>
      </w:r>
      <w:proofErr w:type="spellEnd"/>
      <w:r w:rsidRPr="007E069B">
        <w:rPr>
          <w:rFonts w:ascii="Century Gothic" w:hAnsi="Century Gothic"/>
        </w:rPr>
        <w:t xml:space="preserve"> d'estudis. Aquest permís s'haurà de presentar a cada professor a l'inici de la classe. </w:t>
      </w:r>
    </w:p>
    <w:p w14:paraId="303C12B1" w14:textId="77777777" w:rsidR="00CA0D05" w:rsidRPr="007E069B" w:rsidRDefault="00CA0D05" w:rsidP="00CA0D05">
      <w:pPr>
        <w:ind w:left="0" w:hanging="2"/>
        <w:jc w:val="both"/>
        <w:rPr>
          <w:rFonts w:ascii="Century Gothic" w:hAnsi="Century Gothic"/>
        </w:rPr>
      </w:pPr>
    </w:p>
    <w:p w14:paraId="0BA5D8C3" w14:textId="77777777" w:rsidR="00CA0D05" w:rsidRPr="007E069B" w:rsidRDefault="00CA0D05" w:rsidP="00CA0D05">
      <w:pPr>
        <w:numPr>
          <w:ilvl w:val="0"/>
          <w:numId w:val="34"/>
        </w:numPr>
        <w:spacing w:after="200"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Prendre imatges o registre de so sense autorització dins el recinte o en activitats del centre que es desenvolupin fora de les seves instal·lacions comportarà l’obertura d’un expedient disciplinari amb les seva corresponent sanció.</w:t>
      </w:r>
    </w:p>
    <w:p w14:paraId="747956C0" w14:textId="77777777" w:rsidR="00CA0D05" w:rsidRPr="007E069B" w:rsidRDefault="00CA0D05" w:rsidP="00CA0D05">
      <w:pPr>
        <w:numPr>
          <w:ilvl w:val="0"/>
          <w:numId w:val="34"/>
        </w:numPr>
        <w:spacing w:after="200" w:line="276" w:lineRule="auto"/>
        <w:ind w:left="0" w:hanging="2"/>
        <w:jc w:val="both"/>
        <w:rPr>
          <w:rFonts w:ascii="Century Gothic" w:hAnsi="Century Gothic"/>
        </w:rPr>
      </w:pPr>
      <w:r w:rsidRPr="007E069B">
        <w:rPr>
          <w:rFonts w:ascii="Century Gothic" w:hAnsi="Century Gothic"/>
        </w:rPr>
        <w:t>Durant l’examen els alumnes han de tenir sempre les dues mans visibles i, han de tenir els pavellons auditius (les orelles) descoberts per a la verificació que no s’estan utilitzant dispositius auditius no permesos.</w:t>
      </w:r>
    </w:p>
    <w:p w14:paraId="6E020081" w14:textId="77777777" w:rsidR="00CA0D05" w:rsidRPr="007E069B" w:rsidRDefault="00CA0D05" w:rsidP="00CA0D05">
      <w:pPr>
        <w:ind w:left="0" w:hanging="2"/>
        <w:rPr>
          <w:rFonts w:ascii="Century Gothic" w:hAnsi="Century Gothic"/>
          <w:highlight w:val="yellow"/>
        </w:rPr>
      </w:pPr>
    </w:p>
    <w:p w14:paraId="5DDA3F56" w14:textId="77777777" w:rsidR="00CA0D05" w:rsidRPr="007E069B" w:rsidRDefault="00CA0D05" w:rsidP="00CA0D05">
      <w:pPr>
        <w:ind w:left="0" w:hanging="2"/>
        <w:rPr>
          <w:rFonts w:ascii="Century Gothic" w:hAnsi="Century Gothic"/>
          <w:u w:val="single"/>
        </w:rPr>
      </w:pPr>
      <w:r w:rsidRPr="007E069B">
        <w:rPr>
          <w:rFonts w:ascii="Century Gothic" w:hAnsi="Century Gothic"/>
          <w:b/>
          <w:u w:val="single"/>
        </w:rPr>
        <w:t>Títol VIII. Capítol 1. Secció 4.3 Sobre els viatges de més d’un dia</w:t>
      </w:r>
    </w:p>
    <w:p w14:paraId="18BCA46E" w14:textId="77777777" w:rsidR="00CA0D05" w:rsidRPr="007E069B" w:rsidRDefault="00CA0D05" w:rsidP="00CA0D05">
      <w:pPr>
        <w:ind w:left="0" w:hanging="2"/>
        <w:rPr>
          <w:rFonts w:ascii="Century Gothic" w:hAnsi="Century Gothic"/>
          <w:highlight w:val="yellow"/>
        </w:rPr>
      </w:pPr>
    </w:p>
    <w:p w14:paraId="17FCCFCD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Per tal d'unificar criteris i d'establir unes bases que suposin un precedent per a cursos futurs, el claustre de professors ha acordat els requisits següents:</w:t>
      </w:r>
    </w:p>
    <w:p w14:paraId="58BCBC05" w14:textId="77777777" w:rsidR="00CA0D05" w:rsidRPr="007E069B" w:rsidRDefault="00CA0D05" w:rsidP="00CA0D0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El viatge haurà de tenir un contingut cultural, entenent per aquest concepte activitats i visites obligatòries per a tothom.</w:t>
      </w:r>
    </w:p>
    <w:p w14:paraId="5B85EFC5" w14:textId="77777777" w:rsidR="00CA0D05" w:rsidRPr="007E069B" w:rsidRDefault="00CA0D05" w:rsidP="00CA0D0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El coordinador d’activitats i serveis ajudarà a l’alumnat a recollir diners durant el curs i coordinarà tot el que pugui fer referència al viatge.</w:t>
      </w:r>
    </w:p>
    <w:p w14:paraId="3C4C3E3F" w14:textId="77777777" w:rsidR="00CA0D05" w:rsidRPr="007E069B" w:rsidRDefault="00CA0D05" w:rsidP="00CA0D0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Acompanyaran els/les alumnes, en primer lloc, el/s professor/s responsable/s del viatge i un nombre suficient de professors. La </w:t>
      </w:r>
      <w:proofErr w:type="spellStart"/>
      <w:r w:rsidRPr="007E069B">
        <w:rPr>
          <w:rFonts w:ascii="Century Gothic" w:hAnsi="Century Gothic"/>
          <w:color w:val="000000"/>
        </w:rPr>
        <w:t>ratio</w:t>
      </w:r>
      <w:proofErr w:type="spellEnd"/>
      <w:r w:rsidRPr="007E069B">
        <w:rPr>
          <w:rFonts w:ascii="Century Gothic" w:hAnsi="Century Gothic"/>
          <w:color w:val="000000"/>
        </w:rPr>
        <w:t xml:space="preserve"> </w:t>
      </w:r>
      <w:r w:rsidRPr="007E069B">
        <w:rPr>
          <w:rFonts w:ascii="Century Gothic" w:hAnsi="Century Gothic"/>
          <w:color w:val="000000"/>
        </w:rPr>
        <w:lastRenderedPageBreak/>
        <w:t xml:space="preserve">legal és d’un professor per cada 20 alumnes o fracció  en l’ESO i  per cada 25 alumnes o fracció en els ensenyaments   </w:t>
      </w:r>
      <w:proofErr w:type="spellStart"/>
      <w:r w:rsidRPr="007E069B">
        <w:rPr>
          <w:rFonts w:ascii="Century Gothic" w:hAnsi="Century Gothic"/>
          <w:color w:val="000000"/>
        </w:rPr>
        <w:t>postobligatoris</w:t>
      </w:r>
      <w:proofErr w:type="spellEnd"/>
      <w:r w:rsidRPr="007E069B">
        <w:rPr>
          <w:rFonts w:ascii="Century Gothic" w:hAnsi="Century Gothic"/>
          <w:color w:val="000000"/>
        </w:rPr>
        <w:t>. Tenint en compte que cap professor no està obligat a acompanyar els/les alumnes de viatge, aquest només es podrà fer si hi ha prou professors disposats a acompanyar-los</w:t>
      </w:r>
    </w:p>
    <w:p w14:paraId="53FCBD05" w14:textId="77777777" w:rsidR="00CA0D05" w:rsidRPr="007E069B" w:rsidRDefault="00CA0D05" w:rsidP="00CA0D0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Els  professors responsables  proposaran  les opcions  de viatge, prèvia consulta   a l’alumnat.</w:t>
      </w:r>
    </w:p>
    <w:p w14:paraId="21EC4342" w14:textId="77777777" w:rsidR="00CA0D05" w:rsidRPr="007E069B" w:rsidRDefault="00CA0D05" w:rsidP="00CA0D0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Requisits per a la inscripció al viatge:</w:t>
      </w:r>
    </w:p>
    <w:p w14:paraId="7FDCF7AA" w14:textId="77777777" w:rsidR="00CA0D05" w:rsidRPr="007E069B" w:rsidRDefault="00CA0D05" w:rsidP="00CA0D05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Es considerarà acceptat per al viatge tot aquell alumne/a que hagi dipositat una paga i senyal en el compte corrent obert per l’alumnat per tal de recollir diners durant el curs.</w:t>
      </w:r>
    </w:p>
    <w:p w14:paraId="5B1639E7" w14:textId="77777777" w:rsidR="00CA0D05" w:rsidRPr="007E069B" w:rsidRDefault="00CA0D05" w:rsidP="00CA0D05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Caldrà presentar una fotocòpia del reintegrament efectuat al responsable del viatge, abans de la data que s'hagi fixat prèviament.</w:t>
      </w:r>
    </w:p>
    <w:p w14:paraId="7EB84A93" w14:textId="77777777" w:rsidR="00CA0D05" w:rsidRPr="007E069B" w:rsidRDefault="00CA0D05" w:rsidP="00CA0D05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En cas que no sigui possible l'assistència al viatge per part d'un/a alumne/a, no s'admetran devolucions de la paga i senyal, atès que això va en detriment del preu que pacten les agències de viatges. Així, qui no vingui al viatge i no ho pugui justificar adequadament, perdrà el dret de reembossament d'aquests diners.</w:t>
      </w:r>
    </w:p>
    <w:p w14:paraId="7F11ECAC" w14:textId="77777777" w:rsidR="00CA0D05" w:rsidRPr="007E069B" w:rsidRDefault="00CA0D05" w:rsidP="00CA0D05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Els equips docents poden vetar l’assistència al viatge  d’aquells alumnes que han  tingut un comportament contrari a les normes de convivència del centre o que han tingut un expedient disciplinari durant el curs acadèmic.</w:t>
      </w:r>
    </w:p>
    <w:p w14:paraId="6DB18BAD" w14:textId="77777777" w:rsidR="00CA0D05" w:rsidRPr="007E069B" w:rsidRDefault="00CA0D05" w:rsidP="00CA0D05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L’alumnat que hagi acumulat 12 o més amonestacions, hagi estat sancionat amb una expulsió del Centre o hagi trencat un pacte de mediació no podrà assistir a la sortida.</w:t>
      </w:r>
    </w:p>
    <w:p w14:paraId="4F485C2A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</w:p>
    <w:p w14:paraId="26049BE3" w14:textId="77777777" w:rsidR="00CA0D05" w:rsidRPr="007E069B" w:rsidRDefault="00CA0D05" w:rsidP="00CA0D0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S'efectuarà, almenys, una reunió amb els pares i les mares de l’alumnat que participi al viatge per tal d'explicar-los tots els detalls.</w:t>
      </w:r>
    </w:p>
    <w:p w14:paraId="19DD2B22" w14:textId="77777777" w:rsidR="00CA0D05" w:rsidRPr="007E069B" w:rsidRDefault="00CA0D05" w:rsidP="00CA0D0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Caldrà  que l’alumnat porti una autorització firmada pels pares i mares,  on aquests assumeixin la responsabilitat civil dels actes del seu fill i/o la seva filla, a més  de la documentació sanitària o legal requerida  pel viatge.</w:t>
      </w:r>
    </w:p>
    <w:p w14:paraId="54CC7EC2" w14:textId="77777777" w:rsidR="00CA0D05" w:rsidRPr="007E069B" w:rsidRDefault="00CA0D05" w:rsidP="00CA0D05">
      <w:pPr>
        <w:ind w:left="0" w:hanging="2"/>
        <w:rPr>
          <w:rFonts w:ascii="Century Gothic" w:hAnsi="Century Gothic"/>
          <w:color w:val="000000"/>
          <w:highlight w:val="yellow"/>
        </w:rPr>
      </w:pPr>
    </w:p>
    <w:p w14:paraId="4427B649" w14:textId="77777777" w:rsidR="00CA0D05" w:rsidRPr="007E069B" w:rsidRDefault="00CA0D05" w:rsidP="00CA0D05">
      <w:pPr>
        <w:ind w:left="0" w:hanging="2"/>
        <w:rPr>
          <w:rFonts w:ascii="Century Gothic" w:hAnsi="Century Gothic"/>
          <w:u w:val="single"/>
        </w:rPr>
      </w:pPr>
    </w:p>
    <w:p w14:paraId="4288F83E" w14:textId="77777777" w:rsidR="00CA0D05" w:rsidRPr="007E069B" w:rsidRDefault="00CA0D05" w:rsidP="00CA0D05">
      <w:pPr>
        <w:ind w:left="0" w:hanging="2"/>
        <w:rPr>
          <w:rFonts w:ascii="Century Gothic" w:hAnsi="Century Gothic"/>
          <w:u w:val="single"/>
        </w:rPr>
      </w:pPr>
    </w:p>
    <w:p w14:paraId="1BA847AE" w14:textId="77777777" w:rsidR="00CA0D05" w:rsidRPr="007E069B" w:rsidRDefault="00CA0D05" w:rsidP="00CA0D05">
      <w:pPr>
        <w:ind w:left="0" w:hanging="2"/>
        <w:rPr>
          <w:rFonts w:ascii="Century Gothic" w:hAnsi="Century Gothic"/>
          <w:u w:val="single"/>
        </w:rPr>
      </w:pPr>
      <w:r w:rsidRPr="007E069B">
        <w:rPr>
          <w:rFonts w:ascii="Century Gothic" w:hAnsi="Century Gothic"/>
          <w:b/>
          <w:u w:val="single"/>
        </w:rPr>
        <w:t>Títol VIII. Capítol 1. Secció 4.4 Sobre les sortides d’un dia</w:t>
      </w:r>
    </w:p>
    <w:p w14:paraId="21D299EE" w14:textId="77777777" w:rsidR="00CA0D05" w:rsidRPr="007E069B" w:rsidRDefault="00CA0D05" w:rsidP="00CA0D05">
      <w:pPr>
        <w:ind w:left="0" w:hanging="2"/>
        <w:rPr>
          <w:rFonts w:ascii="Century Gothic" w:hAnsi="Century Gothic"/>
          <w:u w:val="single"/>
        </w:rPr>
      </w:pPr>
    </w:p>
    <w:p w14:paraId="27681063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1. El professorat organitzador i/o la coordinació d’activitats i/o els tutors/es, segons escaigui,  coordinaran tot el que pugui fer referència a la sortida.</w:t>
      </w:r>
    </w:p>
    <w:p w14:paraId="5E496008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 xml:space="preserve">2. Acompanyaran els/les alumnes, en primer lloc, el/s professor/s responsable/s de la sortida i un nombre suficient de professors. La ràtio </w:t>
      </w:r>
      <w:r w:rsidRPr="007E069B">
        <w:rPr>
          <w:rFonts w:ascii="Century Gothic" w:hAnsi="Century Gothic"/>
          <w:color w:val="000000"/>
        </w:rPr>
        <w:lastRenderedPageBreak/>
        <w:t xml:space="preserve">legal és d’un professor per cada 20 alumnes o fracció  en l’ESO i  per cada 25 alumnes o fracció en els ensenyaments post-obligatoris. </w:t>
      </w:r>
    </w:p>
    <w:p w14:paraId="3FF60A58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3. Requisits per a la inscripció a la sortida</w:t>
      </w:r>
    </w:p>
    <w:p w14:paraId="5CF799F9" w14:textId="77777777" w:rsidR="00CA0D05" w:rsidRPr="007E069B" w:rsidRDefault="00CA0D05" w:rsidP="00CA0D0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Es considerarà acceptat per al viatge tot aquell  que hagi complimentat el demanat en el termini indicat.</w:t>
      </w:r>
    </w:p>
    <w:p w14:paraId="21DAD4A7" w14:textId="77777777" w:rsidR="00CA0D05" w:rsidRPr="007E069B" w:rsidRDefault="00CA0D05" w:rsidP="00CA0D0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En cas que no sigui possible l'assistència a la sortida per part d'un/a alumne/a, no s'admetran devolucions, atès que això va en detriment del preu global de l’altre alumnat. Així, qui no vingui a la sortida / viatge i no ho pugui justificar adequadament per circumstàncies greus, perdrà el dret de reembossament d'aquests diners.</w:t>
      </w:r>
    </w:p>
    <w:p w14:paraId="631CD36C" w14:textId="77777777" w:rsidR="00CA0D05" w:rsidRPr="007E069B" w:rsidRDefault="00CA0D05" w:rsidP="00CA0D0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Els equips docents poden vetar l’assistència al viatge  d’aquells alumnes que han  tingut un comportament contrari a les normes de convivència del centre o que han tingut un expedient disciplinari durant el curs acadèmic.</w:t>
      </w:r>
    </w:p>
    <w:p w14:paraId="63E7BE62" w14:textId="77777777" w:rsidR="00CA0D05" w:rsidRPr="007E069B" w:rsidRDefault="00CA0D05" w:rsidP="00CA0D0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L’alumnat que hagi acumulat 12 o més amonestacions, hagi estat sancionat amb una expulsió del Centre o hagi trencat un pacte de mediació no podrà assistir a la sortida.</w:t>
      </w:r>
    </w:p>
    <w:p w14:paraId="4C7FA1DF" w14:textId="77777777" w:rsidR="00CA0D05" w:rsidRPr="007E069B" w:rsidRDefault="00CA0D05" w:rsidP="00CA0D0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0" w:hanging="2"/>
        <w:jc w:val="both"/>
        <w:rPr>
          <w:rFonts w:ascii="Century Gothic" w:hAnsi="Century Gothic"/>
          <w:color w:val="000000"/>
        </w:rPr>
      </w:pPr>
      <w:r w:rsidRPr="007E069B">
        <w:rPr>
          <w:rFonts w:ascii="Century Gothic" w:hAnsi="Century Gothic"/>
          <w:color w:val="000000"/>
        </w:rPr>
        <w:t>Els responsables legals de l’alumnat signaran a l’inici de curs una autorització anual per fer sortides dins el terme municipal de Reus al llarg de tot el curs</w:t>
      </w:r>
    </w:p>
    <w:p w14:paraId="5771D3E8" w14:textId="77777777" w:rsidR="00CA0D05" w:rsidRPr="007E069B" w:rsidRDefault="00CA0D05" w:rsidP="00CA0D0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left="0" w:hanging="2"/>
        <w:jc w:val="both"/>
        <w:rPr>
          <w:rFonts w:ascii="Century Gothic" w:hAnsi="Century Gothic"/>
          <w:color w:val="000000"/>
          <w:u w:val="single"/>
        </w:rPr>
      </w:pPr>
    </w:p>
    <w:p w14:paraId="3E8CDD8A" w14:textId="77777777" w:rsidR="00CA0D05" w:rsidRDefault="00CA0D0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entury Gothic" w:eastAsia="Century Gothic" w:hAnsi="Century Gothic" w:cs="Century Gothic"/>
          <w:b/>
          <w:color w:val="6B0003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6B0003"/>
          <w:sz w:val="22"/>
          <w:szCs w:val="22"/>
        </w:rPr>
        <w:br w:type="page"/>
      </w:r>
    </w:p>
    <w:p w14:paraId="0140B898" w14:textId="07D62D19" w:rsidR="00D74B8E" w:rsidRDefault="008F4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center"/>
        <w:rPr>
          <w:rFonts w:ascii="Century Gothic" w:eastAsia="Century Gothic" w:hAnsi="Century Gothic" w:cs="Century Gothic"/>
          <w:color w:val="6B0003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6B0003"/>
          <w:sz w:val="22"/>
          <w:szCs w:val="22"/>
        </w:rPr>
        <w:lastRenderedPageBreak/>
        <w:t xml:space="preserve">ACCÉS </w:t>
      </w:r>
      <w:proofErr w:type="spellStart"/>
      <w:r>
        <w:rPr>
          <w:rFonts w:ascii="Century Gothic" w:eastAsia="Century Gothic" w:hAnsi="Century Gothic" w:cs="Century Gothic"/>
          <w:b/>
          <w:i/>
          <w:color w:val="6B0003"/>
          <w:sz w:val="22"/>
          <w:szCs w:val="22"/>
        </w:rPr>
        <w:t>aQ</w:t>
      </w:r>
      <w:proofErr w:type="spellEnd"/>
      <w:r>
        <w:rPr>
          <w:rFonts w:ascii="Century Gothic" w:eastAsia="Century Gothic" w:hAnsi="Century Gothic" w:cs="Century Gothic"/>
          <w:b/>
          <w:color w:val="6B0003"/>
          <w:sz w:val="22"/>
          <w:szCs w:val="22"/>
        </w:rPr>
        <w:t xml:space="preserve"> PER A LES FAMÍLIES</w:t>
      </w:r>
    </w:p>
    <w:p w14:paraId="2AF63F84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43EF6972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52AD0C1F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53B6F15B" w14:textId="77777777" w:rsidR="00D74B8E" w:rsidRDefault="008F4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Podeu consultar dades referents als vostres fills i que us poden resultar de gran utilitat gràcies al programari propi del centre : dades personals, amonestacions, faltes d’assistència, faltes de deures a més les cartes i comunicacions enviades a la família. </w:t>
      </w:r>
    </w:p>
    <w:p w14:paraId="2C55FFB5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7A3F9FD0" w14:textId="77777777" w:rsidR="00D74B8E" w:rsidRDefault="008F4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Podeu accedir a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l’</w:t>
      </w:r>
      <w:r>
        <w:rPr>
          <w:rFonts w:ascii="Century Gothic" w:eastAsia="Century Gothic" w:hAnsi="Century Gothic" w:cs="Century Gothic"/>
          <w:b/>
          <w:i/>
          <w:sz w:val="22"/>
          <w:szCs w:val="22"/>
        </w:rPr>
        <w:t>aQ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(Aplicació de Qualitat ISO del centre) a través de la web del centre. </w:t>
      </w:r>
    </w:p>
    <w:p w14:paraId="75E2DF54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1B9E8198" w14:textId="77777777" w:rsidR="00D74B8E" w:rsidRDefault="008F4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64EE8554" wp14:editId="2D7DC8B3">
                <wp:simplePos x="0" y="0"/>
                <wp:positionH relativeFrom="column">
                  <wp:posOffset>457200</wp:posOffset>
                </wp:positionH>
                <wp:positionV relativeFrom="paragraph">
                  <wp:posOffset>104775</wp:posOffset>
                </wp:positionV>
                <wp:extent cx="4686300" cy="2514600"/>
                <wp:effectExtent l="0" t="0" r="0" b="0"/>
                <wp:wrapSquare wrapText="bothSides" distT="0" distB="0" distL="114300" distR="114300"/>
                <wp:docPr id="1041" name="Cuadro de texto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25146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144F2" w14:textId="77777777" w:rsidR="00D74B8E" w:rsidRDefault="008F4F25" w:rsidP="00887F66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ind w:left="0" w:hanging="2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2454137" w:rsidDel="FFFFFFFF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  <w:lang w:val="es-ES"/>
                                <w:specVanish/>
                              </w:rPr>
                              <w:drawing>
                                <wp:inline distT="0" distB="0" distL="114300" distR="114300" wp14:anchorId="31AD322E" wp14:editId="5C6AE34E">
                                  <wp:extent cx="4022090" cy="2084705"/>
                                  <wp:effectExtent l="0" t="0" r="0" b="0"/>
                                  <wp:docPr id="1026" name="Imagen 102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off x="0" y="0"/>
                                            <a:ext cx="4022090" cy="2084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ap="rnd" cmpd="sng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6EFBEF" w14:textId="77777777" w:rsidR="00D74B8E" w:rsidRDefault="00D74B8E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EE8554" id="_x0000_t202" coordsize="21600,21600" o:spt="202" path="m,l,21600r21600,l21600,xe">
                <v:stroke joinstyle="miter"/>
                <v:path gradientshapeok="t" o:connecttype="rect"/>
              </v:shapetype>
              <v:shape id="Cuadro de texto 1041" o:spid="_x0000_s1027" type="#_x0000_t202" style="position:absolute;left:0;text-align:left;margin-left:36pt;margin-top:8.25pt;width:369pt;height:19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" filled="f" stroked="f">
                <v:textbox>
                  <w:txbxContent>
                    <w:p w14:paraId="767144F2" w14:textId="77777777" w:rsidR="00D74B8E" w:rsidRDefault="008F4F25" w:rsidP="00887F66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ind w:left="0" w:hanging="2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fr-FR"/>
                        </w:rPr>
                      </w:pPr>
                      <w:r w:rsidRPr="02454137" w:rsidDel="FFFFFFFF">
                        <w:rPr>
                          <w:rFonts w:ascii="Arial" w:hAnsi="Arial" w:cs="Arial"/>
                          <w:noProof/>
                          <w:sz w:val="22"/>
                          <w:szCs w:val="22"/>
                          <w:lang w:val="es-ES"/>
                          <w:specVanish/>
                        </w:rPr>
                        <w:drawing>
                          <wp:inline distT="0" distB="0" distL="114300" distR="114300" wp14:anchorId="31AD322E" wp14:editId="5C6AE34E">
                            <wp:extent cx="4022090" cy="2084705"/>
                            <wp:effectExtent l="0" t="0" r="0" b="0"/>
                            <wp:docPr id="1026" name="Imagen 102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clr">
                                    <a:xfrm>
                                      <a:off x="0" y="0"/>
                                      <a:ext cx="4022090" cy="2084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ap="rnd" cmpd="sng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6EFBEF" w14:textId="77777777" w:rsidR="00D74B8E" w:rsidRDefault="00D74B8E">
                      <w:pPr>
                        <w:ind w:left="0" w:hanging="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DE633C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center"/>
        <w:rPr>
          <w:rFonts w:ascii="Century Gothic" w:eastAsia="Century Gothic" w:hAnsi="Century Gothic" w:cs="Century Gothic"/>
          <w:sz w:val="22"/>
          <w:szCs w:val="22"/>
        </w:rPr>
      </w:pPr>
    </w:p>
    <w:p w14:paraId="3091C56C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634F84CB" w14:textId="77777777" w:rsidR="00D74B8E" w:rsidRDefault="008F4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noProof/>
          <w:lang w:val="es-ES"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4D89450E" wp14:editId="262B159C">
                <wp:simplePos x="0" y="0"/>
                <wp:positionH relativeFrom="column">
                  <wp:posOffset>4216400</wp:posOffset>
                </wp:positionH>
                <wp:positionV relativeFrom="paragraph">
                  <wp:posOffset>63500</wp:posOffset>
                </wp:positionV>
                <wp:extent cx="1511300" cy="1397000"/>
                <wp:effectExtent l="0" t="0" r="0" b="0"/>
                <wp:wrapNone/>
                <wp:docPr id="1042" name="Conector recto de flecha 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4603050" y="3094200"/>
                          <a:ext cx="1485900" cy="13716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4F81BD"/>
                          </a:solidFill>
                          <a:prstDash val="solid"/>
                          <a:round/>
                          <a:headEnd type="none" w="sm" len="sm"/>
                          <a:tailEnd type="stealth" w="med" len="med"/>
                        </a:ln>
                        <a:effectLst>
                          <a:outerShdw blurRad="40000" dist="20000" dir="5400000" rotWithShape="0">
                            <a:srgbClr val="000000">
                              <a:alpha val="37647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4216400</wp:posOffset>
                </wp:positionH>
                <wp:positionV relativeFrom="paragraph">
                  <wp:posOffset>63500</wp:posOffset>
                </wp:positionV>
                <wp:extent cx="1511300" cy="1397000"/>
                <wp:effectExtent b="0" l="0" r="0" t="0"/>
                <wp:wrapNone/>
                <wp:docPr id="1042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1300" cy="1397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CA6414D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112413D9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301A1C76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74C2B048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6BF1BD0E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33EEA884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65C38F1E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1A565076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7C597B2E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0FD79C62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5D971B10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08F62F40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677F5615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1B164770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40BF4511" w14:textId="77777777" w:rsidR="00D74B8E" w:rsidRDefault="008F4F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Us demanarà que us identifiqueu. El nom d’usuari es tracta del DNI de l’alumne/a. La contrasenya consisteix en el número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identificatiu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SAGA de l’alumne/a (facilitat pel tutor/a). </w:t>
      </w:r>
    </w:p>
    <w:p w14:paraId="04C96B8E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3E2FD9EA" w14:textId="77777777" w:rsidR="00D74B8E" w:rsidRDefault="00D74B8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hanging="2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4CC7A9BE" w14:textId="77777777" w:rsidR="00D74B8E" w:rsidRDefault="008F4F25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hanging="2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noProof/>
          <w:color w:val="000000"/>
          <w:sz w:val="22"/>
          <w:szCs w:val="22"/>
          <w:lang w:val="es-ES"/>
        </w:rPr>
        <w:drawing>
          <wp:inline distT="0" distB="0" distL="114300" distR="114300" wp14:anchorId="5DE8CE3F" wp14:editId="473D3927">
            <wp:extent cx="5574665" cy="997585"/>
            <wp:effectExtent l="0" t="0" r="0" b="0"/>
            <wp:docPr id="104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4665" cy="997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C7BFA8" w14:textId="77777777" w:rsidR="00D74B8E" w:rsidRDefault="00D74B8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hanging="2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64105D81" w14:textId="77777777" w:rsidR="00D74B8E" w:rsidRDefault="00D74B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62E01705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eastAsia="Century Gothic" w:hAnsi="Century Gothic" w:cs="Century Gothic"/>
          <w:sz w:val="22"/>
          <w:szCs w:val="22"/>
          <w:u w:val="single"/>
        </w:rPr>
      </w:pPr>
    </w:p>
    <w:p w14:paraId="49E01001" w14:textId="77777777" w:rsidR="00D74B8E" w:rsidRDefault="008F4F2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left="0" w:hanging="2"/>
        <w:jc w:val="center"/>
        <w:rPr>
          <w:rFonts w:ascii="Century Gothic" w:eastAsia="Century Gothic" w:hAnsi="Century Gothic" w:cs="Century Gothic"/>
          <w:color w:val="000000"/>
          <w:sz w:val="22"/>
          <w:szCs w:val="22"/>
          <w:u w:val="single"/>
        </w:rPr>
      </w:pPr>
      <w:r>
        <w:br w:type="page"/>
      </w:r>
    </w:p>
    <w:p w14:paraId="33D2D380" w14:textId="77777777" w:rsidR="00D74B8E" w:rsidRDefault="008F4F25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left="0" w:hanging="2"/>
        <w:jc w:val="center"/>
        <w:rPr>
          <w:rFonts w:ascii="Century Gothic" w:eastAsia="Century Gothic" w:hAnsi="Century Gothic" w:cs="Century Gothic"/>
          <w:color w:val="0E7002"/>
          <w:sz w:val="22"/>
          <w:szCs w:val="22"/>
          <w:shd w:val="clear" w:color="auto" w:fill="E0E0E0"/>
        </w:rPr>
      </w:pPr>
      <w:r>
        <w:rPr>
          <w:rFonts w:ascii="Century Gothic" w:eastAsia="Century Gothic" w:hAnsi="Century Gothic" w:cs="Century Gothic"/>
          <w:b/>
          <w:color w:val="0E7002"/>
          <w:sz w:val="22"/>
          <w:szCs w:val="22"/>
          <w:highlight w:val="lightGray"/>
        </w:rPr>
        <w:lastRenderedPageBreak/>
        <w:t>ALTRES SERVEIS DEL CENTRE</w:t>
      </w:r>
    </w:p>
    <w:p w14:paraId="3A08A6DF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center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78F69CE3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eastAsia="Century Gothic" w:hAnsi="Century Gothic" w:cs="Century Gothic"/>
          <w:sz w:val="22"/>
          <w:szCs w:val="22"/>
        </w:rPr>
      </w:pPr>
    </w:p>
    <w:p w14:paraId="27EDB58A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eastAsia="Century Gothic" w:hAnsi="Century Gothic" w:cs="Century Gothic"/>
          <w:sz w:val="22"/>
          <w:szCs w:val="22"/>
        </w:rPr>
      </w:pPr>
    </w:p>
    <w:p w14:paraId="655A3963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51586507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4728A41F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7D2D0649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4357143B" w14:textId="77777777" w:rsidR="00D74B8E" w:rsidRDefault="008F4F25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TIS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– Un/a tècnic/a d’integració social vetllarà per l’assistència i motivació de l’alumnat amb dificultats socials.</w:t>
      </w:r>
    </w:p>
    <w:p w14:paraId="7EB0030E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4172384E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55E6EADE" w14:textId="77777777" w:rsidR="00D74B8E" w:rsidRDefault="008F4F25">
      <w:pPr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EAP – </w:t>
      </w:r>
      <w:r>
        <w:rPr>
          <w:rFonts w:ascii="Century Gothic" w:eastAsia="Century Gothic" w:hAnsi="Century Gothic" w:cs="Century Gothic"/>
          <w:sz w:val="22"/>
          <w:szCs w:val="22"/>
        </w:rPr>
        <w:t>Servei de psicopedagogia al servei de pares i professorat</w:t>
      </w:r>
    </w:p>
    <w:p w14:paraId="3BD4A73D" w14:textId="77777777" w:rsidR="00D74B8E" w:rsidRDefault="00D74B8E" w:rsidP="00CA0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Chars="0" w:left="0" w:firstLineChars="0" w:firstLine="0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6820B5CF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7446F92D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61D21B45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546D23DF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7A05FAE0" w14:textId="77777777" w:rsidR="00D74B8E" w:rsidRDefault="00D74B8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52764D8C" w14:textId="1F406910" w:rsidR="00D74B8E" w:rsidRDefault="008F4F2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L’A</w:t>
      </w:r>
      <w:r w:rsidR="00CA0D05">
        <w:rPr>
          <w:rFonts w:ascii="Century Gothic" w:eastAsia="Century Gothic" w:hAnsi="Century Gothic" w:cs="Century Gothic"/>
          <w:sz w:val="22"/>
          <w:szCs w:val="22"/>
        </w:rPr>
        <w:t>F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A i  la  direcció del centre  fem una REUNIÓ MENSUAL ( </w:t>
      </w:r>
      <w:r>
        <w:rPr>
          <w:rFonts w:ascii="Century Gothic" w:eastAsia="Century Gothic" w:hAnsi="Century Gothic" w:cs="Century Gothic"/>
          <w:b/>
          <w:i/>
          <w:sz w:val="22"/>
          <w:szCs w:val="22"/>
          <w:u w:val="single"/>
        </w:rPr>
        <w:t>el primer dilluns de cada mes</w:t>
      </w:r>
      <w:r>
        <w:rPr>
          <w:rFonts w:ascii="Century Gothic" w:eastAsia="Century Gothic" w:hAnsi="Century Gothic" w:cs="Century Gothic"/>
          <w:sz w:val="22"/>
          <w:szCs w:val="22"/>
        </w:rPr>
        <w:t>)  OBERTA A</w:t>
      </w:r>
      <w:r w:rsidR="00CA0D05">
        <w:rPr>
          <w:rFonts w:ascii="Century Gothic" w:eastAsia="Century Gothic" w:hAnsi="Century Gothic" w:cs="Century Gothic"/>
          <w:sz w:val="22"/>
          <w:szCs w:val="22"/>
        </w:rPr>
        <w:t xml:space="preserve"> LES FAMÍLIES</w:t>
      </w:r>
      <w:r>
        <w:rPr>
          <w:rFonts w:ascii="Century Gothic" w:eastAsia="Century Gothic" w:hAnsi="Century Gothic" w:cs="Century Gothic"/>
          <w:sz w:val="22"/>
          <w:szCs w:val="22"/>
        </w:rPr>
        <w:t>.  Us convidem a participar-hi</w:t>
      </w:r>
    </w:p>
    <w:p w14:paraId="1F89DC89" w14:textId="77777777" w:rsidR="00D74B8E" w:rsidRDefault="00D74B8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06DE4419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17E71BC5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1821203F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49DED5E5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04C09733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6B752D4E" w14:textId="77777777" w:rsidR="00D74B8E" w:rsidRDefault="00D74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hanging="2"/>
        <w:rPr>
          <w:rFonts w:ascii="Century Gothic" w:eastAsia="Century Gothic" w:hAnsi="Century Gothic" w:cs="Century Gothic"/>
          <w:sz w:val="22"/>
          <w:szCs w:val="22"/>
        </w:rPr>
      </w:pPr>
    </w:p>
    <w:p w14:paraId="095808DE" w14:textId="77777777" w:rsidR="00D74B8E" w:rsidRDefault="00D74B8E">
      <w:pPr>
        <w:ind w:left="0" w:hanging="2"/>
        <w:rPr>
          <w:rFonts w:ascii="Century Gothic" w:eastAsia="Century Gothic" w:hAnsi="Century Gothic" w:cs="Century Gothic"/>
          <w:sz w:val="22"/>
          <w:szCs w:val="22"/>
        </w:rPr>
      </w:pPr>
    </w:p>
    <w:p w14:paraId="1158E61F" w14:textId="77777777" w:rsidR="00D74B8E" w:rsidRDefault="00D74B8E">
      <w:pPr>
        <w:ind w:left="0" w:hanging="2"/>
        <w:rPr>
          <w:rFonts w:ascii="Century Gothic" w:eastAsia="Century Gothic" w:hAnsi="Century Gothic" w:cs="Century Gothic"/>
          <w:sz w:val="22"/>
          <w:szCs w:val="22"/>
        </w:rPr>
      </w:pPr>
    </w:p>
    <w:sectPr w:rsidR="00D74B8E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960" w:right="1800" w:bottom="1440" w:left="1800" w:header="708" w:footer="2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5C4F3" w14:textId="77777777" w:rsidR="00030819" w:rsidRDefault="00030819">
      <w:pPr>
        <w:spacing w:line="240" w:lineRule="auto"/>
        <w:ind w:left="0" w:hanging="2"/>
      </w:pPr>
      <w:r>
        <w:separator/>
      </w:r>
    </w:p>
  </w:endnote>
  <w:endnote w:type="continuationSeparator" w:id="0">
    <w:p w14:paraId="59C98D4C" w14:textId="77777777" w:rsidR="00030819" w:rsidRDefault="0003081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erriweather Sans">
    <w:panose1 w:val="00000000000000000000"/>
    <w:charset w:val="4D"/>
    <w:family w:val="auto"/>
    <w:pitch w:val="variable"/>
    <w:sig w:usb0="A00004FF" w:usb1="4000207B" w:usb2="00000000" w:usb3="00000000" w:csb0="0000019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ヒラギノ角ゴ Pro W3">
    <w:panose1 w:val="020B0300000000000000"/>
    <w:charset w:val="8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8BC37" w14:textId="77777777" w:rsidR="00D74B8E" w:rsidRDefault="00D74B8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074C0" w14:textId="77777777" w:rsidR="00D74B8E" w:rsidRDefault="00D74B8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7"/>
      <w:tblW w:w="9768" w:type="dxa"/>
      <w:jc w:val="center"/>
      <w:tblInd w:w="0" w:type="dxa"/>
      <w:tblBorders>
        <w:top w:val="nil"/>
        <w:left w:val="single" w:sz="4" w:space="0" w:color="808080"/>
        <w:bottom w:val="nil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753"/>
      <w:gridCol w:w="1275"/>
      <w:gridCol w:w="3053"/>
      <w:gridCol w:w="916"/>
      <w:gridCol w:w="794"/>
      <w:gridCol w:w="482"/>
      <w:gridCol w:w="567"/>
      <w:gridCol w:w="1134"/>
      <w:gridCol w:w="794"/>
    </w:tblGrid>
    <w:tr w:rsidR="00D74B8E" w14:paraId="58B6ED1D" w14:textId="77777777">
      <w:trPr>
        <w:trHeight w:val="323"/>
        <w:jc w:val="center"/>
      </w:trPr>
      <w:tc>
        <w:tcPr>
          <w:tcW w:w="753" w:type="dxa"/>
          <w:vMerge w:val="restart"/>
          <w:tcBorders>
            <w:top w:val="nil"/>
            <w:left w:val="nil"/>
            <w:bottom w:val="nil"/>
            <w:right w:val="single" w:sz="4" w:space="0" w:color="BFBFBF"/>
          </w:tcBorders>
          <w:vAlign w:val="center"/>
        </w:tcPr>
        <w:p w14:paraId="15CBE306" w14:textId="77777777" w:rsidR="00D74B8E" w:rsidRDefault="008F4F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color w:val="808080"/>
              <w:sz w:val="16"/>
              <w:szCs w:val="16"/>
              <w:lang w:val="es-ES"/>
            </w:rPr>
            <w:drawing>
              <wp:inline distT="0" distB="0" distL="114300" distR="114300" wp14:anchorId="0B151E3A" wp14:editId="44355FE7">
                <wp:extent cx="237490" cy="416560"/>
                <wp:effectExtent l="0" t="0" r="0" b="0"/>
                <wp:docPr id="1051" name="image2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90" cy="4165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49D12363" w14:textId="77777777" w:rsidR="00D74B8E" w:rsidRDefault="008F4F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jc w:val="right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Arxiu</w:t>
          </w:r>
        </w:p>
      </w:tc>
      <w:tc>
        <w:tcPr>
          <w:tcW w:w="3053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77476E5E" w14:textId="77777777" w:rsidR="00D74B8E" w:rsidRDefault="008F4F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Guia per alumnat i famílies ESO</w:t>
          </w:r>
        </w:p>
      </w:tc>
      <w:tc>
        <w:tcPr>
          <w:tcW w:w="916" w:type="dxa"/>
          <w:vMerge w:val="restart"/>
          <w:tcBorders>
            <w:top w:val="nil"/>
            <w:left w:val="single" w:sz="4" w:space="0" w:color="BFBFBF"/>
            <w:bottom w:val="nil"/>
            <w:right w:val="single" w:sz="4" w:space="0" w:color="BFBFBF"/>
          </w:tcBorders>
        </w:tcPr>
        <w:p w14:paraId="0A621173" w14:textId="77777777" w:rsidR="00D74B8E" w:rsidRDefault="00D74B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jc w:val="both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  <w:tc>
        <w:tcPr>
          <w:tcW w:w="794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6F4421A5" w14:textId="77777777" w:rsidR="00D74B8E" w:rsidRDefault="008F4F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jc w:val="right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Codi</w:t>
          </w:r>
        </w:p>
      </w:tc>
      <w:tc>
        <w:tcPr>
          <w:tcW w:w="2183" w:type="dxa"/>
          <w:gridSpan w:val="3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23CBB1FA" w14:textId="77777777" w:rsidR="00D74B8E" w:rsidRDefault="008F4F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MA-CAP002</w:t>
          </w:r>
        </w:p>
      </w:tc>
      <w:tc>
        <w:tcPr>
          <w:tcW w:w="794" w:type="dxa"/>
          <w:vMerge w:val="restart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5877812F" w14:textId="77777777" w:rsidR="00D74B8E" w:rsidRDefault="008F4F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jc w:val="center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begin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instrText>PAGE</w:instrTex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separate"/>
          </w:r>
          <w:r w:rsidR="00C8533C">
            <w:rPr>
              <w:rFonts w:ascii="Arial" w:eastAsia="Arial" w:hAnsi="Arial" w:cs="Arial"/>
              <w:noProof/>
              <w:color w:val="808080"/>
              <w:sz w:val="16"/>
              <w:szCs w:val="16"/>
            </w:rPr>
            <w:t>1</w:t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fldChar w:fldCharType="end"/>
          </w:r>
          <w:r>
            <w:rPr>
              <w:rFonts w:ascii="Arial" w:eastAsia="Arial" w:hAnsi="Arial" w:cs="Arial"/>
              <w:color w:val="808080"/>
              <w:sz w:val="16"/>
              <w:szCs w:val="16"/>
            </w:rPr>
            <w:t xml:space="preserve"> de 13</w:t>
          </w:r>
        </w:p>
        <w:p w14:paraId="7BA3DF35" w14:textId="77777777" w:rsidR="00D74B8E" w:rsidRDefault="00D74B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</w:tr>
    <w:tr w:rsidR="00D74B8E" w14:paraId="546457B3" w14:textId="77777777">
      <w:trPr>
        <w:trHeight w:val="323"/>
        <w:jc w:val="center"/>
      </w:trPr>
      <w:tc>
        <w:tcPr>
          <w:tcW w:w="753" w:type="dxa"/>
          <w:vMerge/>
          <w:tcBorders>
            <w:top w:val="nil"/>
            <w:left w:val="nil"/>
            <w:bottom w:val="nil"/>
            <w:right w:val="single" w:sz="4" w:space="0" w:color="BFBFBF"/>
          </w:tcBorders>
          <w:vAlign w:val="center"/>
        </w:tcPr>
        <w:p w14:paraId="7CB34AEC" w14:textId="77777777" w:rsidR="00D74B8E" w:rsidRDefault="00D74B8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  <w:tc>
        <w:tcPr>
          <w:tcW w:w="1275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054E3454" w14:textId="77777777" w:rsidR="00D74B8E" w:rsidRDefault="008F4F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jc w:val="right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Elaborat</w:t>
          </w:r>
        </w:p>
      </w:tc>
      <w:tc>
        <w:tcPr>
          <w:tcW w:w="3053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243A1FE8" w14:textId="77777777" w:rsidR="00D74B8E" w:rsidRDefault="008F4F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Cap d’estudis</w:t>
          </w:r>
        </w:p>
      </w:tc>
      <w:tc>
        <w:tcPr>
          <w:tcW w:w="916" w:type="dxa"/>
          <w:vMerge/>
          <w:tcBorders>
            <w:top w:val="nil"/>
            <w:left w:val="single" w:sz="4" w:space="0" w:color="BFBFBF"/>
            <w:bottom w:val="nil"/>
            <w:right w:val="single" w:sz="4" w:space="0" w:color="BFBFBF"/>
          </w:tcBorders>
        </w:tcPr>
        <w:p w14:paraId="64E6D342" w14:textId="77777777" w:rsidR="00D74B8E" w:rsidRDefault="00D74B8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  <w:tc>
        <w:tcPr>
          <w:tcW w:w="794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06436BDD" w14:textId="77777777" w:rsidR="00D74B8E" w:rsidRDefault="008F4F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jc w:val="right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Versió</w:t>
          </w:r>
        </w:p>
      </w:tc>
      <w:tc>
        <w:tcPr>
          <w:tcW w:w="48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638DAB70" w14:textId="1286263F" w:rsidR="00D74B8E" w:rsidRDefault="00C853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11</w:t>
          </w:r>
        </w:p>
      </w:tc>
      <w:tc>
        <w:tcPr>
          <w:tcW w:w="567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4CF6E3B1" w14:textId="77777777" w:rsidR="00D74B8E" w:rsidRDefault="008F4F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jc w:val="right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Data</w:t>
          </w:r>
        </w:p>
      </w:tc>
      <w:tc>
        <w:tcPr>
          <w:tcW w:w="1134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3689EEBE" w14:textId="2D694E3B" w:rsidR="00D74B8E" w:rsidRDefault="00C8533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line="240" w:lineRule="auto"/>
            <w:ind w:left="0" w:hanging="2"/>
            <w:rPr>
              <w:rFonts w:ascii="Arial" w:eastAsia="Arial" w:hAnsi="Arial" w:cs="Arial"/>
              <w:color w:val="808080"/>
              <w:sz w:val="16"/>
              <w:szCs w:val="16"/>
            </w:rPr>
          </w:pPr>
          <w:r>
            <w:rPr>
              <w:rFonts w:ascii="Arial" w:eastAsia="Arial" w:hAnsi="Arial" w:cs="Arial"/>
              <w:color w:val="808080"/>
              <w:sz w:val="16"/>
              <w:szCs w:val="16"/>
            </w:rPr>
            <w:t>1/09/2021</w:t>
          </w:r>
        </w:p>
      </w:tc>
      <w:tc>
        <w:tcPr>
          <w:tcW w:w="794" w:type="dxa"/>
          <w:vMerge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6498C903" w14:textId="77777777" w:rsidR="00D74B8E" w:rsidRDefault="00D74B8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Arial" w:eastAsia="Arial" w:hAnsi="Arial" w:cs="Arial"/>
              <w:color w:val="808080"/>
              <w:sz w:val="16"/>
              <w:szCs w:val="16"/>
            </w:rPr>
          </w:pPr>
        </w:p>
      </w:tc>
    </w:tr>
  </w:tbl>
  <w:p w14:paraId="28853F2D" w14:textId="77777777" w:rsidR="00D74B8E" w:rsidRDefault="00D74B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67"/>
      </w:tabs>
      <w:spacing w:line="240" w:lineRule="auto"/>
      <w:ind w:left="0" w:hanging="2"/>
      <w:rPr>
        <w:rFonts w:ascii="Arial" w:eastAsia="Arial" w:hAnsi="Arial" w:cs="Arial"/>
        <w:color w:val="000000"/>
        <w:sz w:val="22"/>
        <w:szCs w:val="22"/>
      </w:rPr>
    </w:pPr>
  </w:p>
  <w:p w14:paraId="1AD57053" w14:textId="77777777" w:rsidR="00D74B8E" w:rsidRDefault="00D74B8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" w:eastAsia="Arial" w:hAnsi="Arial" w:cs="Arial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43462" w14:textId="77777777" w:rsidR="00D74B8E" w:rsidRDefault="00D74B8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EBABB" w14:textId="77777777" w:rsidR="00030819" w:rsidRDefault="00030819">
      <w:pPr>
        <w:spacing w:line="240" w:lineRule="auto"/>
        <w:ind w:left="0" w:hanging="2"/>
      </w:pPr>
      <w:r>
        <w:separator/>
      </w:r>
    </w:p>
  </w:footnote>
  <w:footnote w:type="continuationSeparator" w:id="0">
    <w:p w14:paraId="4CA1A17A" w14:textId="77777777" w:rsidR="00030819" w:rsidRDefault="0003081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A227B" w14:textId="77777777" w:rsidR="00D74B8E" w:rsidRDefault="00D74B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Arial" w:eastAsia="Arial" w:hAnsi="Arial" w:cs="Arial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DC9AA" w14:textId="77777777" w:rsidR="00D74B8E" w:rsidRDefault="008F4F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67"/>
      </w:tabs>
      <w:spacing w:line="240" w:lineRule="auto"/>
      <w:ind w:left="0" w:hanging="2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noProof/>
        <w:color w:val="000000"/>
        <w:sz w:val="22"/>
        <w:szCs w:val="22"/>
        <w:lang w:val="es-ES"/>
      </w:rPr>
      <w:drawing>
        <wp:anchor distT="0" distB="0" distL="114300" distR="90170" simplePos="0" relativeHeight="251658240" behindDoc="0" locked="0" layoutInCell="1" hidden="0" allowOverlap="1" wp14:anchorId="3296267F" wp14:editId="454F94ED">
          <wp:simplePos x="0" y="0"/>
          <wp:positionH relativeFrom="page">
            <wp:posOffset>800100</wp:posOffset>
          </wp:positionH>
          <wp:positionV relativeFrom="page">
            <wp:posOffset>457200</wp:posOffset>
          </wp:positionV>
          <wp:extent cx="257175" cy="295275"/>
          <wp:effectExtent l="0" t="0" r="0" b="0"/>
          <wp:wrapSquare wrapText="right" distT="0" distB="0" distL="114300" distR="90170"/>
          <wp:docPr id="1047" name="image1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7175" cy="295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color w:val="000000"/>
      </w:rPr>
      <w:t xml:space="preserve">Generalitat de Catalunya  </w:t>
    </w:r>
    <w:r>
      <w:rPr>
        <w:rFonts w:ascii="Arial" w:eastAsia="Arial" w:hAnsi="Arial" w:cs="Arial"/>
        <w:color w:val="000000"/>
      </w:rPr>
      <w:tab/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9112A2E" wp14:editId="428BF7A2">
              <wp:simplePos x="0" y="0"/>
              <wp:positionH relativeFrom="column">
                <wp:posOffset>3860800</wp:posOffset>
              </wp:positionH>
              <wp:positionV relativeFrom="paragraph">
                <wp:posOffset>-50799</wp:posOffset>
              </wp:positionV>
              <wp:extent cx="1714500" cy="771525"/>
              <wp:effectExtent l="0" t="0" r="0" b="0"/>
              <wp:wrapNone/>
              <wp:docPr id="1044" name="Rectángulo 10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93513" y="3399000"/>
                        <a:ext cx="170497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B9F03F3" w14:textId="77777777" w:rsidR="00D74B8E" w:rsidRDefault="008F4F25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color w:val="808080"/>
                              <w:sz w:val="16"/>
                            </w:rPr>
                            <w:t>c/Jacint Barrau,1 – 43201 Reus</w:t>
                          </w:r>
                        </w:p>
                        <w:p w14:paraId="6E67483B" w14:textId="77777777" w:rsidR="00D74B8E" w:rsidRDefault="008F4F25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808080"/>
                              <w:sz w:val="16"/>
                            </w:rPr>
                            <w:t xml:space="preserve">   Tf.977310953 / Fax.977314721</w:t>
                          </w:r>
                        </w:p>
                        <w:p w14:paraId="0B4B002A" w14:textId="77777777" w:rsidR="00D74B8E" w:rsidRDefault="008F4F25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  <w:r>
                            <w:rPr>
                              <w:rFonts w:ascii="Arial" w:eastAsia="Arial" w:hAnsi="Arial" w:cs="Arial"/>
                              <w:color w:val="808080"/>
                              <w:sz w:val="16"/>
                            </w:rPr>
                            <w:t>http://www.insbaixcamp.org</w:t>
                          </w:r>
                        </w:p>
                        <w:p w14:paraId="57520121" w14:textId="77777777" w:rsidR="00D74B8E" w:rsidRDefault="008F4F25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808080"/>
                              <w:sz w:val="16"/>
                            </w:rPr>
                            <w:t>email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808080"/>
                              <w:sz w:val="16"/>
                            </w:rPr>
                            <w:t xml:space="preserve">: </w:t>
                          </w:r>
                          <w:r>
                            <w:rPr>
                              <w:rFonts w:ascii="Arial" w:eastAsia="Arial" w:hAnsi="Arial" w:cs="Arial"/>
                              <w:color w:val="808080"/>
                              <w:sz w:val="16"/>
                              <w:u w:val="single"/>
                            </w:rPr>
                            <w:t>e3002594@xtec.cat</w:t>
                          </w:r>
                        </w:p>
                        <w:p w14:paraId="00023FD6" w14:textId="77777777" w:rsidR="00D74B8E" w:rsidRDefault="00D74B8E">
                          <w:pPr>
                            <w:spacing w:line="240" w:lineRule="auto"/>
                            <w:ind w:left="0" w:hanging="2"/>
                          </w:pPr>
                        </w:p>
                        <w:p w14:paraId="715796FB" w14:textId="77777777" w:rsidR="00D74B8E" w:rsidRDefault="00D74B8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9112A2E" id="Rectángulo 1044" o:spid="_x0000_s1028" style="position:absolute;margin-left:304pt;margin-top:-4pt;width:13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&#13;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0B9F03F3" w14:textId="77777777" w:rsidR="00D74B8E" w:rsidRDefault="008F4F25">
                    <w:pPr>
                      <w:spacing w:line="240" w:lineRule="auto"/>
                      <w:ind w:left="0" w:hanging="2"/>
                      <w:jc w:val="right"/>
                    </w:pPr>
                    <w:r>
                      <w:rPr>
                        <w:rFonts w:ascii="Arial" w:eastAsia="Arial" w:hAnsi="Arial" w:cs="Arial"/>
                        <w:color w:val="808080"/>
                        <w:sz w:val="16"/>
                      </w:rPr>
                      <w:t>c/Jacint Barrau,1 – 43201 Reus</w:t>
                    </w:r>
                  </w:p>
                  <w:p w14:paraId="6E67483B" w14:textId="77777777" w:rsidR="00D74B8E" w:rsidRDefault="008F4F25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808080"/>
                        <w:sz w:val="16"/>
                      </w:rPr>
                      <w:t xml:space="preserve">   Tf.977310953 / Fax.977314721</w:t>
                    </w:r>
                  </w:p>
                  <w:p w14:paraId="0B4B002A" w14:textId="77777777" w:rsidR="00D74B8E" w:rsidRDefault="008F4F25">
                    <w:pPr>
                      <w:spacing w:line="240" w:lineRule="auto"/>
                      <w:ind w:left="0" w:hanging="2"/>
                      <w:jc w:val="right"/>
                    </w:pPr>
                    <w:r>
                      <w:rPr>
                        <w:rFonts w:ascii="Arial" w:eastAsia="Arial" w:hAnsi="Arial" w:cs="Arial"/>
                        <w:color w:val="808080"/>
                        <w:sz w:val="16"/>
                      </w:rPr>
                      <w:t>http://www.insbaixcamp.org</w:t>
                    </w:r>
                  </w:p>
                  <w:p w14:paraId="57520121" w14:textId="77777777" w:rsidR="00D74B8E" w:rsidRDefault="008F4F25">
                    <w:pPr>
                      <w:spacing w:line="240" w:lineRule="auto"/>
                      <w:ind w:left="0" w:hanging="2"/>
                      <w:jc w:val="right"/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808080"/>
                        <w:sz w:val="16"/>
                      </w:rPr>
                      <w:t>email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808080"/>
                        <w:sz w:val="16"/>
                      </w:rPr>
                      <w:t xml:space="preserve">: </w:t>
                    </w:r>
                    <w:r>
                      <w:rPr>
                        <w:rFonts w:ascii="Arial" w:eastAsia="Arial" w:hAnsi="Arial" w:cs="Arial"/>
                        <w:color w:val="808080"/>
                        <w:sz w:val="16"/>
                        <w:u w:val="single"/>
                      </w:rPr>
                      <w:t>e3002594@xtec.cat</w:t>
                    </w:r>
                  </w:p>
                  <w:p w14:paraId="00023FD6" w14:textId="77777777" w:rsidR="00D74B8E" w:rsidRDefault="00D74B8E">
                    <w:pPr>
                      <w:spacing w:line="240" w:lineRule="auto"/>
                      <w:ind w:left="0" w:hanging="2"/>
                    </w:pPr>
                  </w:p>
                  <w:p w14:paraId="715796FB" w14:textId="77777777" w:rsidR="00D74B8E" w:rsidRDefault="00D74B8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60288" behindDoc="0" locked="0" layoutInCell="1" hidden="0" allowOverlap="1" wp14:anchorId="0EA7E24A" wp14:editId="59A0DB97">
          <wp:simplePos x="0" y="0"/>
          <wp:positionH relativeFrom="column">
            <wp:posOffset>2643505</wp:posOffset>
          </wp:positionH>
          <wp:positionV relativeFrom="paragraph">
            <wp:posOffset>-93979</wp:posOffset>
          </wp:positionV>
          <wp:extent cx="809625" cy="809625"/>
          <wp:effectExtent l="0" t="0" r="0" b="0"/>
          <wp:wrapSquare wrapText="bothSides" distT="0" distB="0" distL="114300" distR="114300"/>
          <wp:docPr id="104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9E4DF5" w14:textId="77777777" w:rsidR="00D74B8E" w:rsidRDefault="008F4F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67"/>
      </w:tabs>
      <w:spacing w:line="240" w:lineRule="auto"/>
      <w:ind w:left="0" w:hanging="2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Departament d’Educació</w:t>
    </w:r>
  </w:p>
  <w:p w14:paraId="4121899E" w14:textId="77777777" w:rsidR="00D74B8E" w:rsidRDefault="008F4F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67"/>
      </w:tabs>
      <w:spacing w:line="240" w:lineRule="auto"/>
      <w:ind w:left="0" w:hanging="2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</w:rPr>
      <w:t>Institut Baix Camp</w:t>
    </w:r>
  </w:p>
  <w:p w14:paraId="3EA95587" w14:textId="77777777" w:rsidR="00D74B8E" w:rsidRDefault="00D74B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67"/>
      </w:tabs>
      <w:spacing w:line="240" w:lineRule="auto"/>
      <w:ind w:left="0" w:hanging="2"/>
      <w:rPr>
        <w:rFonts w:ascii="Arial" w:eastAsia="Arial" w:hAnsi="Arial" w:cs="Arial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2BB6A" w14:textId="77777777" w:rsidR="00D74B8E" w:rsidRDefault="00D74B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00459"/>
    <w:multiLevelType w:val="multilevel"/>
    <w:tmpl w:val="DD604A0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3A577AA"/>
    <w:multiLevelType w:val="multilevel"/>
    <w:tmpl w:val="EF36977E"/>
    <w:lvl w:ilvl="0">
      <w:start w:val="5"/>
      <w:numFmt w:val="decimal"/>
      <w:lvlText w:val="%1."/>
      <w:lvlJc w:val="left"/>
      <w:pPr>
        <w:ind w:left="360" w:firstLine="0"/>
      </w:pPr>
      <w:rPr>
        <w:color w:val="00000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360" w:firstLine="1080"/>
      </w:pPr>
      <w:rPr>
        <w:color w:val="00000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firstLine="1800"/>
      </w:pPr>
      <w:rPr>
        <w:color w:val="00000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firstLine="2520"/>
      </w:pPr>
      <w:rPr>
        <w:color w:val="00000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firstLine="3240"/>
      </w:pPr>
      <w:rPr>
        <w:color w:val="00000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firstLine="3960"/>
      </w:pPr>
      <w:rPr>
        <w:color w:val="00000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firstLine="4680"/>
      </w:pPr>
      <w:rPr>
        <w:color w:val="00000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firstLine="5400"/>
      </w:pPr>
      <w:rPr>
        <w:color w:val="00000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firstLine="6120"/>
      </w:pPr>
      <w:rPr>
        <w:color w:val="000000"/>
        <w:sz w:val="24"/>
        <w:szCs w:val="24"/>
        <w:vertAlign w:val="baseline"/>
      </w:rPr>
    </w:lvl>
  </w:abstractNum>
  <w:abstractNum w:abstractNumId="2" w15:restartNumberingAfterBreak="0">
    <w:nsid w:val="08537A45"/>
    <w:multiLevelType w:val="multilevel"/>
    <w:tmpl w:val="1C0EB1C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D29118E"/>
    <w:multiLevelType w:val="multilevel"/>
    <w:tmpl w:val="3CAC199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0D535800"/>
    <w:multiLevelType w:val="multilevel"/>
    <w:tmpl w:val="7B805E34"/>
    <w:lvl w:ilvl="0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2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4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6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8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0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2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4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68" w:hanging="180"/>
      </w:pPr>
      <w:rPr>
        <w:vertAlign w:val="baseline"/>
      </w:rPr>
    </w:lvl>
  </w:abstractNum>
  <w:abstractNum w:abstractNumId="5" w15:restartNumberingAfterBreak="0">
    <w:nsid w:val="1BC04537"/>
    <w:multiLevelType w:val="multilevel"/>
    <w:tmpl w:val="0380A30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2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4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6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8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0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2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4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68" w:hanging="180"/>
      </w:pPr>
      <w:rPr>
        <w:vertAlign w:val="baseline"/>
      </w:rPr>
    </w:lvl>
  </w:abstractNum>
  <w:abstractNum w:abstractNumId="6" w15:restartNumberingAfterBreak="0">
    <w:nsid w:val="1E3E6976"/>
    <w:multiLevelType w:val="multilevel"/>
    <w:tmpl w:val="57E44AB6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2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4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6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8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0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2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4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68" w:hanging="180"/>
      </w:pPr>
      <w:rPr>
        <w:vertAlign w:val="baseline"/>
      </w:rPr>
    </w:lvl>
  </w:abstractNum>
  <w:abstractNum w:abstractNumId="7" w15:restartNumberingAfterBreak="0">
    <w:nsid w:val="204E1021"/>
    <w:multiLevelType w:val="multilevel"/>
    <w:tmpl w:val="0B6EE670"/>
    <w:lvl w:ilvl="0">
      <w:start w:val="1"/>
      <w:numFmt w:val="bullet"/>
      <w:lvlText w:val="❖"/>
      <w:lvlJc w:val="left"/>
      <w:pPr>
        <w:ind w:left="360" w:firstLine="0"/>
      </w:pPr>
      <w:rPr>
        <w:rFonts w:ascii="Noto Sans Symbols" w:eastAsia="Noto Sans Symbols" w:hAnsi="Noto Sans Symbols" w:cs="Noto Sans Symbols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360" w:firstLine="1080"/>
      </w:pPr>
      <w:rPr>
        <w:rFonts w:ascii="Courier New" w:eastAsia="Courier New" w:hAnsi="Courier New" w:cs="Courier New"/>
        <w:color w:val="000000"/>
        <w:sz w:val="24"/>
        <w:szCs w:val="24"/>
        <w:vertAlign w:val="baseline"/>
      </w:rPr>
    </w:lvl>
    <w:lvl w:ilvl="2">
      <w:start w:val="1"/>
      <w:numFmt w:val="bullet"/>
      <w:lvlText w:val="▪"/>
      <w:lvlJc w:val="left"/>
      <w:pPr>
        <w:ind w:left="360" w:firstLine="1800"/>
      </w:pPr>
      <w:rPr>
        <w:rFonts w:ascii="Noto Sans Symbols" w:eastAsia="Noto Sans Symbols" w:hAnsi="Noto Sans Symbols" w:cs="Noto Sans Symbols"/>
        <w:color w:val="000000"/>
        <w:sz w:val="24"/>
        <w:szCs w:val="24"/>
        <w:vertAlign w:val="baseline"/>
      </w:rPr>
    </w:lvl>
    <w:lvl w:ilvl="3">
      <w:start w:val="1"/>
      <w:numFmt w:val="bullet"/>
      <w:lvlText w:val="•"/>
      <w:lvlJc w:val="left"/>
      <w:pPr>
        <w:ind w:left="360" w:firstLine="2520"/>
      </w:pPr>
      <w:rPr>
        <w:rFonts w:ascii="Merriweather Sans" w:eastAsia="Merriweather Sans" w:hAnsi="Merriweather Sans" w:cs="Merriweather Sans"/>
        <w:color w:val="000000"/>
        <w:sz w:val="24"/>
        <w:szCs w:val="24"/>
        <w:vertAlign w:val="baseline"/>
      </w:rPr>
    </w:lvl>
    <w:lvl w:ilvl="4">
      <w:start w:val="1"/>
      <w:numFmt w:val="bullet"/>
      <w:lvlText w:val="o"/>
      <w:lvlJc w:val="left"/>
      <w:pPr>
        <w:ind w:left="360" w:firstLine="3240"/>
      </w:pPr>
      <w:rPr>
        <w:rFonts w:ascii="Courier New" w:eastAsia="Courier New" w:hAnsi="Courier New" w:cs="Courier New"/>
        <w:color w:val="000000"/>
        <w:sz w:val="24"/>
        <w:szCs w:val="24"/>
        <w:vertAlign w:val="baseline"/>
      </w:rPr>
    </w:lvl>
    <w:lvl w:ilvl="5">
      <w:start w:val="1"/>
      <w:numFmt w:val="bullet"/>
      <w:lvlText w:val="▪"/>
      <w:lvlJc w:val="left"/>
      <w:pPr>
        <w:ind w:left="360" w:firstLine="3960"/>
      </w:pPr>
      <w:rPr>
        <w:rFonts w:ascii="Noto Sans Symbols" w:eastAsia="Noto Sans Symbols" w:hAnsi="Noto Sans Symbols" w:cs="Noto Sans Symbols"/>
        <w:color w:val="000000"/>
        <w:sz w:val="24"/>
        <w:szCs w:val="24"/>
        <w:vertAlign w:val="baseline"/>
      </w:rPr>
    </w:lvl>
    <w:lvl w:ilvl="6">
      <w:start w:val="1"/>
      <w:numFmt w:val="bullet"/>
      <w:lvlText w:val="•"/>
      <w:lvlJc w:val="left"/>
      <w:pPr>
        <w:ind w:left="360" w:firstLine="4680"/>
      </w:pPr>
      <w:rPr>
        <w:rFonts w:ascii="Merriweather Sans" w:eastAsia="Merriweather Sans" w:hAnsi="Merriweather Sans" w:cs="Merriweather Sans"/>
        <w:color w:val="000000"/>
        <w:sz w:val="24"/>
        <w:szCs w:val="24"/>
        <w:vertAlign w:val="baseline"/>
      </w:rPr>
    </w:lvl>
    <w:lvl w:ilvl="7">
      <w:start w:val="1"/>
      <w:numFmt w:val="bullet"/>
      <w:lvlText w:val="o"/>
      <w:lvlJc w:val="left"/>
      <w:pPr>
        <w:ind w:left="360" w:firstLine="5400"/>
      </w:pPr>
      <w:rPr>
        <w:rFonts w:ascii="Courier New" w:eastAsia="Courier New" w:hAnsi="Courier New" w:cs="Courier New"/>
        <w:color w:val="000000"/>
        <w:sz w:val="24"/>
        <w:szCs w:val="24"/>
        <w:vertAlign w:val="baseline"/>
      </w:rPr>
    </w:lvl>
    <w:lvl w:ilvl="8">
      <w:start w:val="1"/>
      <w:numFmt w:val="bullet"/>
      <w:lvlText w:val="▪"/>
      <w:lvlJc w:val="left"/>
      <w:pPr>
        <w:ind w:left="360" w:firstLine="6120"/>
      </w:pPr>
      <w:rPr>
        <w:rFonts w:ascii="Noto Sans Symbols" w:eastAsia="Noto Sans Symbols" w:hAnsi="Noto Sans Symbols" w:cs="Noto Sans Symbols"/>
        <w:color w:val="000000"/>
        <w:sz w:val="24"/>
        <w:szCs w:val="24"/>
        <w:vertAlign w:val="baseline"/>
      </w:rPr>
    </w:lvl>
  </w:abstractNum>
  <w:abstractNum w:abstractNumId="8" w15:restartNumberingAfterBreak="0">
    <w:nsid w:val="24A33D5B"/>
    <w:multiLevelType w:val="multilevel"/>
    <w:tmpl w:val="3528C39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24C84335"/>
    <w:multiLevelType w:val="multilevel"/>
    <w:tmpl w:val="118CA1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28B601D3"/>
    <w:multiLevelType w:val="hybridMultilevel"/>
    <w:tmpl w:val="6BF2B6E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906FD"/>
    <w:multiLevelType w:val="multilevel"/>
    <w:tmpl w:val="AC9EB5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2DC04DFE"/>
    <w:multiLevelType w:val="multilevel"/>
    <w:tmpl w:val="040A001D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abstractNum w:abstractNumId="13" w15:restartNumberingAfterBreak="0">
    <w:nsid w:val="2F27319D"/>
    <w:multiLevelType w:val="multilevel"/>
    <w:tmpl w:val="19540DBC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14" w15:restartNumberingAfterBreak="0">
    <w:nsid w:val="33533994"/>
    <w:multiLevelType w:val="multilevel"/>
    <w:tmpl w:val="43162D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34100736"/>
    <w:multiLevelType w:val="multilevel"/>
    <w:tmpl w:val="A43872D2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b/>
        <w:i w:val="0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ascii="Arial" w:eastAsia="Arial" w:hAnsi="Arial" w:cs="Arial"/>
        <w:b w:val="0"/>
        <w:i w:val="0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6" w15:restartNumberingAfterBreak="0">
    <w:nsid w:val="38832E2B"/>
    <w:multiLevelType w:val="multilevel"/>
    <w:tmpl w:val="A5A2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AB3E02"/>
    <w:multiLevelType w:val="multilevel"/>
    <w:tmpl w:val="07E88C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3EEF1C14"/>
    <w:multiLevelType w:val="multilevel"/>
    <w:tmpl w:val="E196EDF6"/>
    <w:lvl w:ilvl="0">
      <w:start w:val="4"/>
      <w:numFmt w:val="decimal"/>
      <w:lvlText w:val="%1."/>
      <w:lvlJc w:val="left"/>
      <w:pPr>
        <w:ind w:left="360" w:firstLine="0"/>
      </w:pPr>
      <w:rPr>
        <w:color w:val="00000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360" w:firstLine="1080"/>
      </w:pPr>
      <w:rPr>
        <w:color w:val="00000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firstLine="1800"/>
      </w:pPr>
      <w:rPr>
        <w:color w:val="00000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firstLine="2520"/>
      </w:pPr>
      <w:rPr>
        <w:color w:val="00000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firstLine="3240"/>
      </w:pPr>
      <w:rPr>
        <w:color w:val="00000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firstLine="3960"/>
      </w:pPr>
      <w:rPr>
        <w:color w:val="00000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firstLine="4680"/>
      </w:pPr>
      <w:rPr>
        <w:color w:val="00000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firstLine="5400"/>
      </w:pPr>
      <w:rPr>
        <w:color w:val="00000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firstLine="6120"/>
      </w:pPr>
      <w:rPr>
        <w:color w:val="000000"/>
        <w:sz w:val="24"/>
        <w:szCs w:val="24"/>
        <w:vertAlign w:val="baseline"/>
      </w:rPr>
    </w:lvl>
  </w:abstractNum>
  <w:abstractNum w:abstractNumId="19" w15:restartNumberingAfterBreak="0">
    <w:nsid w:val="3F927A88"/>
    <w:multiLevelType w:val="multilevel"/>
    <w:tmpl w:val="E7F6592E"/>
    <w:lvl w:ilvl="0">
      <w:start w:val="6"/>
      <w:numFmt w:val="decimal"/>
      <w:lvlText w:val="%1."/>
      <w:lvlJc w:val="left"/>
      <w:pPr>
        <w:ind w:left="360" w:firstLine="0"/>
      </w:pPr>
      <w:rPr>
        <w:color w:val="00000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360" w:firstLine="1080"/>
      </w:pPr>
      <w:rPr>
        <w:color w:val="00000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firstLine="1800"/>
      </w:pPr>
      <w:rPr>
        <w:color w:val="00000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firstLine="2520"/>
      </w:pPr>
      <w:rPr>
        <w:color w:val="00000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firstLine="3240"/>
      </w:pPr>
      <w:rPr>
        <w:color w:val="00000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firstLine="3960"/>
      </w:pPr>
      <w:rPr>
        <w:color w:val="00000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firstLine="4680"/>
      </w:pPr>
      <w:rPr>
        <w:color w:val="00000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firstLine="5400"/>
      </w:pPr>
      <w:rPr>
        <w:color w:val="00000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firstLine="6120"/>
      </w:pPr>
      <w:rPr>
        <w:color w:val="000000"/>
        <w:sz w:val="24"/>
        <w:szCs w:val="24"/>
        <w:vertAlign w:val="baseline"/>
      </w:rPr>
    </w:lvl>
  </w:abstractNum>
  <w:abstractNum w:abstractNumId="20" w15:restartNumberingAfterBreak="0">
    <w:nsid w:val="49546C71"/>
    <w:multiLevelType w:val="multilevel"/>
    <w:tmpl w:val="FE8E529C"/>
    <w:lvl w:ilvl="0">
      <w:start w:val="1"/>
      <w:numFmt w:val="bullet"/>
      <w:lvlText w:val="●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abstractNum w:abstractNumId="21" w15:restartNumberingAfterBreak="0">
    <w:nsid w:val="4A2231DD"/>
    <w:multiLevelType w:val="multilevel"/>
    <w:tmpl w:val="36C44B6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b/>
        <w:i w:val="0"/>
        <w:sz w:val="20"/>
        <w:szCs w:val="20"/>
        <w:vertAlign w:val="baselin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ascii="Arial" w:eastAsia="Arial" w:hAnsi="Arial" w:cs="Arial"/>
        <w:b w:val="0"/>
        <w:i w:val="0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2" w15:restartNumberingAfterBreak="0">
    <w:nsid w:val="51D23783"/>
    <w:multiLevelType w:val="multilevel"/>
    <w:tmpl w:val="9D18247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2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4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6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8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0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2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4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68" w:hanging="180"/>
      </w:pPr>
      <w:rPr>
        <w:vertAlign w:val="baseline"/>
      </w:rPr>
    </w:lvl>
  </w:abstractNum>
  <w:abstractNum w:abstractNumId="23" w15:restartNumberingAfterBreak="0">
    <w:nsid w:val="551C6677"/>
    <w:multiLevelType w:val="multilevel"/>
    <w:tmpl w:val="80E42E10"/>
    <w:lvl w:ilvl="0">
      <w:start w:val="3"/>
      <w:numFmt w:val="decimal"/>
      <w:lvlText w:val="%1."/>
      <w:lvlJc w:val="left"/>
      <w:pPr>
        <w:ind w:left="360" w:firstLine="0"/>
      </w:pPr>
      <w:rPr>
        <w:color w:val="00000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360" w:firstLine="1080"/>
      </w:pPr>
      <w:rPr>
        <w:color w:val="00000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firstLine="1800"/>
      </w:pPr>
      <w:rPr>
        <w:color w:val="00000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firstLine="2520"/>
      </w:pPr>
      <w:rPr>
        <w:color w:val="00000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firstLine="3240"/>
      </w:pPr>
      <w:rPr>
        <w:color w:val="00000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firstLine="3960"/>
      </w:pPr>
      <w:rPr>
        <w:color w:val="00000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firstLine="4680"/>
      </w:pPr>
      <w:rPr>
        <w:color w:val="00000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firstLine="5400"/>
      </w:pPr>
      <w:rPr>
        <w:color w:val="00000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firstLine="6120"/>
      </w:pPr>
      <w:rPr>
        <w:color w:val="000000"/>
        <w:sz w:val="24"/>
        <w:szCs w:val="24"/>
        <w:vertAlign w:val="baseline"/>
      </w:rPr>
    </w:lvl>
  </w:abstractNum>
  <w:abstractNum w:abstractNumId="24" w15:restartNumberingAfterBreak="0">
    <w:nsid w:val="599023AD"/>
    <w:multiLevelType w:val="multilevel"/>
    <w:tmpl w:val="9828DB3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5DC2252C"/>
    <w:multiLevelType w:val="multilevel"/>
    <w:tmpl w:val="85D22E78"/>
    <w:lvl w:ilvl="0">
      <w:start w:val="1"/>
      <w:numFmt w:val="decimal"/>
      <w:lvlText w:val="%1.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26" w15:restartNumberingAfterBreak="0">
    <w:nsid w:val="5EA777A5"/>
    <w:multiLevelType w:val="multilevel"/>
    <w:tmpl w:val="6E1A7A9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2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4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6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8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0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2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4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68" w:hanging="180"/>
      </w:pPr>
      <w:rPr>
        <w:vertAlign w:val="baseline"/>
      </w:rPr>
    </w:lvl>
  </w:abstractNum>
  <w:abstractNum w:abstractNumId="27" w15:restartNumberingAfterBreak="0">
    <w:nsid w:val="5F104174"/>
    <w:multiLevelType w:val="multilevel"/>
    <w:tmpl w:val="9222A41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8" w15:restartNumberingAfterBreak="0">
    <w:nsid w:val="647520DF"/>
    <w:multiLevelType w:val="multilevel"/>
    <w:tmpl w:val="6168281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9" w15:restartNumberingAfterBreak="0">
    <w:nsid w:val="69EF3D2C"/>
    <w:multiLevelType w:val="multilevel"/>
    <w:tmpl w:val="EE107A58"/>
    <w:lvl w:ilvl="0">
      <w:start w:val="1"/>
      <w:numFmt w:val="decimal"/>
      <w:lvlText w:val="%1."/>
      <w:lvlJc w:val="left"/>
      <w:pPr>
        <w:ind w:left="360" w:firstLine="0"/>
      </w:pPr>
      <w:rPr>
        <w:color w:val="00000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360" w:firstLine="1080"/>
      </w:pPr>
      <w:rPr>
        <w:color w:val="00000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firstLine="1800"/>
      </w:pPr>
      <w:rPr>
        <w:color w:val="00000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firstLine="2520"/>
      </w:pPr>
      <w:rPr>
        <w:color w:val="00000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firstLine="3240"/>
      </w:pPr>
      <w:rPr>
        <w:color w:val="00000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firstLine="3960"/>
      </w:pPr>
      <w:rPr>
        <w:color w:val="00000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firstLine="4680"/>
      </w:pPr>
      <w:rPr>
        <w:color w:val="00000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firstLine="5400"/>
      </w:pPr>
      <w:rPr>
        <w:color w:val="00000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firstLine="6120"/>
      </w:pPr>
      <w:rPr>
        <w:color w:val="000000"/>
        <w:sz w:val="24"/>
        <w:szCs w:val="24"/>
        <w:vertAlign w:val="baseline"/>
      </w:rPr>
    </w:lvl>
  </w:abstractNum>
  <w:abstractNum w:abstractNumId="30" w15:restartNumberingAfterBreak="0">
    <w:nsid w:val="6D8E3602"/>
    <w:multiLevelType w:val="multilevel"/>
    <w:tmpl w:val="040A001D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abstractNum w:abstractNumId="31" w15:restartNumberingAfterBreak="0">
    <w:nsid w:val="72D9375B"/>
    <w:multiLevelType w:val="multilevel"/>
    <w:tmpl w:val="C9DC8F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2" w15:restartNumberingAfterBreak="0">
    <w:nsid w:val="72E80264"/>
    <w:multiLevelType w:val="multilevel"/>
    <w:tmpl w:val="CF28B466"/>
    <w:lvl w:ilvl="0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2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4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6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8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0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2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4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68" w:hanging="180"/>
      </w:pPr>
      <w:rPr>
        <w:vertAlign w:val="baseline"/>
      </w:rPr>
    </w:lvl>
  </w:abstractNum>
  <w:abstractNum w:abstractNumId="33" w15:restartNumberingAfterBreak="0">
    <w:nsid w:val="730D13A8"/>
    <w:multiLevelType w:val="multilevel"/>
    <w:tmpl w:val="77B271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4" w15:restartNumberingAfterBreak="0">
    <w:nsid w:val="73C52684"/>
    <w:multiLevelType w:val="multilevel"/>
    <w:tmpl w:val="A40005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 w15:restartNumberingAfterBreak="0">
    <w:nsid w:val="75FF1588"/>
    <w:multiLevelType w:val="multilevel"/>
    <w:tmpl w:val="51827E0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" w15:restartNumberingAfterBreak="0">
    <w:nsid w:val="77A53E4D"/>
    <w:multiLevelType w:val="multilevel"/>
    <w:tmpl w:val="B322BC9A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37" w15:restartNumberingAfterBreak="0">
    <w:nsid w:val="7B0D7ADC"/>
    <w:multiLevelType w:val="multilevel"/>
    <w:tmpl w:val="5BEE0B2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8" w15:restartNumberingAfterBreak="0">
    <w:nsid w:val="7BED0406"/>
    <w:multiLevelType w:val="multilevel"/>
    <w:tmpl w:val="129429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9" w15:restartNumberingAfterBreak="0">
    <w:nsid w:val="7E02757D"/>
    <w:multiLevelType w:val="multilevel"/>
    <w:tmpl w:val="4164123E"/>
    <w:lvl w:ilvl="0">
      <w:start w:val="2"/>
      <w:numFmt w:val="decimal"/>
      <w:lvlText w:val="%1."/>
      <w:lvlJc w:val="left"/>
      <w:pPr>
        <w:ind w:left="360" w:firstLine="0"/>
      </w:pPr>
      <w:rPr>
        <w:color w:val="00000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360" w:firstLine="1080"/>
      </w:pPr>
      <w:rPr>
        <w:color w:val="00000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firstLine="1800"/>
      </w:pPr>
      <w:rPr>
        <w:color w:val="00000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firstLine="2520"/>
      </w:pPr>
      <w:rPr>
        <w:color w:val="00000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firstLine="3240"/>
      </w:pPr>
      <w:rPr>
        <w:color w:val="00000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firstLine="3960"/>
      </w:pPr>
      <w:rPr>
        <w:color w:val="00000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firstLine="4680"/>
      </w:pPr>
      <w:rPr>
        <w:color w:val="00000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firstLine="5400"/>
      </w:pPr>
      <w:rPr>
        <w:color w:val="00000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firstLine="6120"/>
      </w:pPr>
      <w:rPr>
        <w:color w:val="000000"/>
        <w:sz w:val="24"/>
        <w:szCs w:val="24"/>
        <w:vertAlign w:val="baseline"/>
      </w:rPr>
    </w:lvl>
  </w:abstractNum>
  <w:num w:numId="1">
    <w:abstractNumId w:val="39"/>
  </w:num>
  <w:num w:numId="2">
    <w:abstractNumId w:val="6"/>
  </w:num>
  <w:num w:numId="3">
    <w:abstractNumId w:val="23"/>
  </w:num>
  <w:num w:numId="4">
    <w:abstractNumId w:val="20"/>
  </w:num>
  <w:num w:numId="5">
    <w:abstractNumId w:val="18"/>
  </w:num>
  <w:num w:numId="6">
    <w:abstractNumId w:val="17"/>
  </w:num>
  <w:num w:numId="7">
    <w:abstractNumId w:val="25"/>
  </w:num>
  <w:num w:numId="8">
    <w:abstractNumId w:val="1"/>
  </w:num>
  <w:num w:numId="9">
    <w:abstractNumId w:val="8"/>
  </w:num>
  <w:num w:numId="10">
    <w:abstractNumId w:val="33"/>
  </w:num>
  <w:num w:numId="11">
    <w:abstractNumId w:val="19"/>
  </w:num>
  <w:num w:numId="12">
    <w:abstractNumId w:val="28"/>
  </w:num>
  <w:num w:numId="13">
    <w:abstractNumId w:val="34"/>
  </w:num>
  <w:num w:numId="14">
    <w:abstractNumId w:val="9"/>
  </w:num>
  <w:num w:numId="15">
    <w:abstractNumId w:val="12"/>
  </w:num>
  <w:num w:numId="16">
    <w:abstractNumId w:val="21"/>
  </w:num>
  <w:num w:numId="17">
    <w:abstractNumId w:val="29"/>
  </w:num>
  <w:num w:numId="18">
    <w:abstractNumId w:val="4"/>
  </w:num>
  <w:num w:numId="19">
    <w:abstractNumId w:val="14"/>
  </w:num>
  <w:num w:numId="20">
    <w:abstractNumId w:val="7"/>
  </w:num>
  <w:num w:numId="21">
    <w:abstractNumId w:val="37"/>
  </w:num>
  <w:num w:numId="22">
    <w:abstractNumId w:val="2"/>
  </w:num>
  <w:num w:numId="23">
    <w:abstractNumId w:val="27"/>
  </w:num>
  <w:num w:numId="24">
    <w:abstractNumId w:val="26"/>
  </w:num>
  <w:num w:numId="25">
    <w:abstractNumId w:val="0"/>
  </w:num>
  <w:num w:numId="26">
    <w:abstractNumId w:val="15"/>
  </w:num>
  <w:num w:numId="27">
    <w:abstractNumId w:val="35"/>
  </w:num>
  <w:num w:numId="28">
    <w:abstractNumId w:val="31"/>
  </w:num>
  <w:num w:numId="29">
    <w:abstractNumId w:val="22"/>
  </w:num>
  <w:num w:numId="30">
    <w:abstractNumId w:val="5"/>
  </w:num>
  <w:num w:numId="31">
    <w:abstractNumId w:val="38"/>
  </w:num>
  <w:num w:numId="32">
    <w:abstractNumId w:val="24"/>
  </w:num>
  <w:num w:numId="33">
    <w:abstractNumId w:val="36"/>
  </w:num>
  <w:num w:numId="34">
    <w:abstractNumId w:val="3"/>
  </w:num>
  <w:num w:numId="35">
    <w:abstractNumId w:val="11"/>
  </w:num>
  <w:num w:numId="36">
    <w:abstractNumId w:val="30"/>
  </w:num>
  <w:num w:numId="37">
    <w:abstractNumId w:val="32"/>
  </w:num>
  <w:num w:numId="38">
    <w:abstractNumId w:val="13"/>
  </w:num>
  <w:num w:numId="39">
    <w:abstractNumId w:val="10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B8E"/>
    <w:rsid w:val="00030819"/>
    <w:rsid w:val="0037127A"/>
    <w:rsid w:val="00403B24"/>
    <w:rsid w:val="00466F23"/>
    <w:rsid w:val="005969B1"/>
    <w:rsid w:val="008F4F25"/>
    <w:rsid w:val="00B36122"/>
    <w:rsid w:val="00C8533C"/>
    <w:rsid w:val="00CA0D05"/>
    <w:rsid w:val="00D74B8E"/>
    <w:rsid w:val="00E5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A9D35"/>
  <w15:docId w15:val="{431228FC-AE84-4242-9C95-D2C7D366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ca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tabs>
        <w:tab w:val="left" w:pos="1620"/>
      </w:tabs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Arial" w:hAnsi="Arial" w:cs="Arial"/>
      <w:b/>
      <w:bCs/>
      <w:sz w:val="22"/>
      <w:szCs w:val="20"/>
      <w:u w:val="single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ascii="Arial" w:hAnsi="Arial"/>
      <w:sz w:val="22"/>
      <w:szCs w:val="20"/>
    </w:r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Sangra2detdecuerpo">
    <w:name w:val="Sangría 2 de t. de cuerpo"/>
    <w:basedOn w:val="Normal"/>
    <w:pPr>
      <w:ind w:left="4248"/>
      <w:jc w:val="both"/>
    </w:pPr>
    <w:rPr>
      <w:rFonts w:ascii="Tahoma" w:hAnsi="Tahoma"/>
      <w:szCs w:val="20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vnculo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Enfasis">
    <w:name w:val="Enfasis"/>
    <w:rPr>
      <w:rFonts w:ascii="Arial Black" w:hAnsi="Arial Black"/>
      <w:w w:val="100"/>
      <w:position w:val="-1"/>
      <w:sz w:val="18"/>
      <w:effect w:val="none"/>
      <w:vertAlign w:val="baseline"/>
      <w:cs w:val="0"/>
      <w:em w:val="none"/>
      <w:lang w:bidi="ar-SA"/>
    </w:rPr>
  </w:style>
  <w:style w:type="paragraph" w:customStyle="1" w:styleId="Textodecuerpo2">
    <w:name w:val="Texto de cuerpo 2"/>
    <w:basedOn w:val="Normal"/>
    <w:pPr>
      <w:jc w:val="both"/>
    </w:pPr>
    <w:rPr>
      <w:rFonts w:ascii="Arial" w:hAnsi="Arial" w:cs="Arial"/>
      <w:sz w:val="22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edepginaCar">
    <w:name w:val="Pie de página Car"/>
    <w:rPr>
      <w:w w:val="100"/>
      <w:position w:val="-1"/>
      <w:sz w:val="24"/>
      <w:szCs w:val="24"/>
      <w:effect w:val="none"/>
      <w:vertAlign w:val="baseline"/>
      <w:cs w:val="0"/>
      <w:em w:val="none"/>
      <w:lang w:val="ca-ES"/>
    </w:rPr>
  </w:style>
  <w:style w:type="character" w:customStyle="1" w:styleId="Ttulo3Car">
    <w:name w:val="Título 3 Car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ca-ES"/>
    </w:rPr>
  </w:style>
  <w:style w:type="paragraph" w:customStyle="1" w:styleId="Textodecuerpo">
    <w:name w:val="Texto de cuerpo"/>
    <w:basedOn w:val="Normal"/>
    <w:pPr>
      <w:spacing w:after="120"/>
    </w:pPr>
  </w:style>
  <w:style w:type="character" w:customStyle="1" w:styleId="TextodecuerpoCar">
    <w:name w:val="Texto de cuerpo Car"/>
    <w:rPr>
      <w:w w:val="100"/>
      <w:position w:val="-1"/>
      <w:sz w:val="24"/>
      <w:szCs w:val="24"/>
      <w:effect w:val="none"/>
      <w:vertAlign w:val="baseline"/>
      <w:cs w:val="0"/>
      <w:em w:val="none"/>
      <w:lang w:val="ca-ES"/>
    </w:rPr>
  </w:style>
  <w:style w:type="paragraph" w:customStyle="1" w:styleId="Formatolibre">
    <w:name w:val="Formato libr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val="es-ES" w:eastAsia="ca-ES"/>
    </w:rPr>
  </w:style>
  <w:style w:type="paragraph" w:customStyle="1" w:styleId="Ttulo11">
    <w:name w:val="Título 11"/>
    <w:next w:val="Normal"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ヒラギノ角ゴ Pro W3" w:hAnsi="Arial"/>
      <w:b/>
      <w:color w:val="000000"/>
      <w:kern w:val="32"/>
      <w:position w:val="-1"/>
      <w:sz w:val="32"/>
      <w:lang w:val="es-ES" w:eastAsia="ca-ES"/>
    </w:rPr>
  </w:style>
  <w:style w:type="paragraph" w:customStyle="1" w:styleId="Textoindependiente1">
    <w:name w:val="Texto independiente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position w:val="-1"/>
      <w:u w:val="single"/>
      <w:lang w:val="es-ES" w:eastAsia="ca-ES"/>
    </w:rPr>
  </w:style>
  <w:style w:type="paragraph" w:customStyle="1" w:styleId="Estndard">
    <w:name w:val="Estàndar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val="es-ES" w:eastAsia="ca-ES"/>
    </w:rPr>
  </w:style>
  <w:style w:type="paragraph" w:customStyle="1" w:styleId="Sangradetextonormal1">
    <w:name w:val="Sangría de texto normal1"/>
    <w:pPr>
      <w:suppressAutoHyphens/>
      <w:spacing w:after="120" w:line="1" w:lineRule="atLeast"/>
      <w:ind w:leftChars="-1" w:left="283" w:hangingChars="1" w:hanging="1"/>
      <w:textDirection w:val="btLr"/>
      <w:textAlignment w:val="top"/>
      <w:outlineLvl w:val="0"/>
    </w:pPr>
    <w:rPr>
      <w:color w:val="000000"/>
      <w:position w:val="-1"/>
      <w:lang w:val="es-ES" w:eastAsia="ca-ES"/>
    </w:rPr>
  </w:style>
  <w:style w:type="paragraph" w:customStyle="1" w:styleId="Ttulo31">
    <w:name w:val="Título 31"/>
    <w:next w:val="Normal"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2"/>
    </w:pPr>
    <w:rPr>
      <w:rFonts w:ascii="Arial" w:eastAsia="ヒラギノ角ゴ Pro W3" w:hAnsi="Arial"/>
      <w:b/>
      <w:color w:val="000000"/>
      <w:position w:val="-1"/>
      <w:sz w:val="26"/>
      <w:lang w:val="es-ES" w:eastAsia="ca-ES"/>
    </w:rPr>
  </w:style>
  <w:style w:type="paragraph" w:customStyle="1" w:styleId="ecxmsonormal">
    <w:name w:val="ecxmsonormal"/>
    <w:basedOn w:val="Normal"/>
    <w:pPr>
      <w:spacing w:before="100" w:beforeAutospacing="1" w:after="100" w:afterAutospacing="1"/>
    </w:pPr>
    <w:rPr>
      <w:lang w:val="es-ES"/>
    </w:rPr>
  </w:style>
  <w:style w:type="paragraph" w:customStyle="1" w:styleId="Sombreadomulticolor-nfasis3">
    <w:name w:val="Sombreado multicolor - Énfasis 3"/>
    <w:basedOn w:val="Normal"/>
    <w:pPr>
      <w:ind w:left="708"/>
    </w:pPr>
  </w:style>
  <w:style w:type="character" w:customStyle="1" w:styleId="Ttulo2Car">
    <w:name w:val="Título 2 Car"/>
    <w:rPr>
      <w:rFonts w:ascii="Arial" w:hAnsi="Arial" w:cs="Arial"/>
      <w:b/>
      <w:bCs/>
      <w:w w:val="100"/>
      <w:position w:val="-1"/>
      <w:sz w:val="22"/>
      <w:u w:val="single"/>
      <w:effect w:val="none"/>
      <w:vertAlign w:val="baseline"/>
      <w:cs w:val="0"/>
      <w:em w:val="none"/>
    </w:rPr>
  </w:style>
  <w:style w:type="paragraph" w:customStyle="1" w:styleId="Cuadrculaclara-nfasis31">
    <w:name w:val="Cuadrícula clara - Énfasis 31"/>
    <w:basedOn w:val="Normal"/>
    <w:pPr>
      <w:ind w:left="708"/>
    </w:pPr>
  </w:style>
  <w:style w:type="character" w:customStyle="1" w:styleId="Ttulo1Car">
    <w:name w:val="Título 1 Car"/>
    <w:rPr>
      <w:rFonts w:ascii="Arial" w:hAnsi="Arial" w:cs="Arial"/>
      <w:b/>
      <w:bCs/>
      <w:w w:val="100"/>
      <w:position w:val="-1"/>
      <w:sz w:val="22"/>
      <w:szCs w:val="24"/>
      <w:effect w:val="none"/>
      <w:vertAlign w:val="baseline"/>
      <w:cs w:val="0"/>
      <w:em w:val="none"/>
      <w:lang w:val="ca-ES"/>
    </w:rPr>
  </w:style>
  <w:style w:type="character" w:customStyle="1" w:styleId="Ttulo4Car">
    <w:name w:val="Título 4 Car"/>
    <w:rPr>
      <w:rFonts w:ascii="Cambria" w:eastAsia="MS Mincho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ca-ES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sz w:val="20"/>
      <w:szCs w:val="20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403B24"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6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34" Type="http://schemas.openxmlformats.org/officeDocument/2006/relationships/image" Target="media/image3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33" Type="http://schemas.openxmlformats.org/officeDocument/2006/relationships/image" Target="media/image15.pn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36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35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vZd4t7eRcIyXz9THxdRTNHCdXg==">AMUW2mWLd243XaQhPaPbmWRkJ9uMoVh5uJRA8cHyx3mh8UDwf5APhpceUODUcNGN+8XKlscqZ9Df6oxKnC8/w+BoadU3UVwqbEIHghDCouBfF1xJ2dQMS2IfS7pPBSrNytHZgH2veo84Zq/f6ETuX92gVUJlMIthNEXx37PnHyvCDvB1bquAeocDOypbOJMbNnBezsy/Nfra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4790</Words>
  <Characters>26347</Characters>
  <Application>Microsoft Office Word</Application>
  <DocSecurity>0</DocSecurity>
  <Lines>219</Lines>
  <Paragraphs>62</Paragraphs>
  <ScaleCrop>false</ScaleCrop>
  <Company/>
  <LinksUpToDate>false</LinksUpToDate>
  <CharactersWithSpaces>31075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+orreBlA¦\¦CA</dc:creator>
  <cp:lastModifiedBy>Microsoft Office User</cp:lastModifiedBy>
  <cp:revision>2</cp:revision>
  <dcterms:created xsi:type="dcterms:W3CDTF">2022-09-29T15:11:00Z</dcterms:created>
  <dcterms:modified xsi:type="dcterms:W3CDTF">2022-09-29T15:11:00Z</dcterms:modified>
</cp:coreProperties>
</file>