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5C" w:rsidRDefault="007F7B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4005" w:type="dxa"/>
        <w:tblInd w:w="136" w:type="dxa"/>
        <w:tblLayout w:type="fixed"/>
        <w:tblLook w:val="0000" w:firstRow="0" w:lastRow="0" w:firstColumn="0" w:lastColumn="0" w:noHBand="0" w:noVBand="0"/>
      </w:tblPr>
      <w:tblGrid>
        <w:gridCol w:w="6855"/>
        <w:gridCol w:w="1617"/>
        <w:gridCol w:w="1701"/>
        <w:gridCol w:w="2268"/>
        <w:gridCol w:w="1564"/>
      </w:tblGrid>
      <w:tr w:rsidR="007F7B5C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0CECE"/>
          </w:tcPr>
          <w:p w:rsidR="007F7B5C" w:rsidRDefault="006B2E04">
            <w:pPr>
              <w:keepNext/>
              <w:keepLines/>
              <w:spacing w:before="200" w:line="276" w:lineRule="auto"/>
              <w:rPr>
                <w:rFonts w:ascii="Arial" w:eastAsia="Arial" w:hAnsi="Arial" w:cs="Arial"/>
                <w:color w:val="70AD47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b/>
                <w:color w:val="70AD47"/>
                <w:sz w:val="24"/>
                <w:szCs w:val="24"/>
              </w:rPr>
              <w:t>SEQÜÈNCIA INTERVENCIÓ OBTURACIÓ COMPÒSIT CAVITAT TIPUS I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0CECE"/>
          </w:tcPr>
          <w:p w:rsidR="007F7B5C" w:rsidRDefault="006B2E04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Mancances</w:t>
            </w:r>
            <w:proofErr w:type="spellEnd"/>
          </w:p>
          <w:p w:rsidR="007F7B5C" w:rsidRDefault="006B2E04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greus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0CECE"/>
          </w:tcPr>
          <w:p w:rsidR="007F7B5C" w:rsidRDefault="006B2E04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Amb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mancances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0CECE"/>
          </w:tcPr>
          <w:p w:rsidR="007F7B5C" w:rsidRDefault="006B2E04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Bé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amb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aspectes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millorables</w:t>
            </w:r>
            <w:proofErr w:type="spellEnd"/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</w:tcPr>
          <w:p w:rsidR="007F7B5C" w:rsidRDefault="006B2E04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Molt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bé</w:t>
            </w:r>
            <w:proofErr w:type="spellEnd"/>
          </w:p>
        </w:tc>
      </w:tr>
      <w:tr w:rsidR="007F7B5C" w:rsidRPr="007306DF" w:rsidTr="00154AC7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154AC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Prepara en </w:t>
            </w: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safates</w:t>
            </w:r>
            <w:proofErr w:type="spellEnd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tot</w:t>
            </w:r>
            <w:proofErr w:type="spellEnd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el material </w:t>
            </w: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necessari</w:t>
            </w:r>
            <w:proofErr w:type="spellEnd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per la </w:t>
            </w: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intervenció</w:t>
            </w:r>
            <w:proofErr w:type="spellEnd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d’obturació</w:t>
            </w:r>
            <w:proofErr w:type="spellEnd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amb</w:t>
            </w:r>
            <w:proofErr w:type="spellEnd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compòsit</w:t>
            </w:r>
            <w:proofErr w:type="spellEnd"/>
            <w:r w:rsidR="00E04822" w:rsidRPr="007306DF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 w:rsidR="007338BE"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(2p)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F7B5C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0,6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1,4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</w:tr>
      <w:tr w:rsidR="007F7B5C" w:rsidRPr="007306DF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7F7B5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Realitza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el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procediment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sense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haver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preparat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el material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prèviament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7306DF" w:rsidRDefault="007306D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306DF" w:rsidRDefault="007306D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306DF" w:rsidRDefault="007306D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306DF" w:rsidRPr="007306DF" w:rsidRDefault="007306D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deixa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3 o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més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estris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materials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necessaris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en la </w:t>
            </w:r>
            <w:proofErr w:type="spellStart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intervenció</w:t>
            </w:r>
            <w:proofErr w:type="spellEnd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deixa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entre 1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2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elements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necessaris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en la </w:t>
            </w:r>
            <w:proofErr w:type="spellStart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intervenció</w:t>
            </w:r>
            <w:proofErr w:type="spellEnd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>Prep</w:t>
            </w:r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ra </w:t>
            </w:r>
            <w:proofErr w:type="spellStart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tot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l’instrumental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els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materials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necessaris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per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dur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terme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intervenció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7F7B5C" w:rsidRPr="007306DF" w:rsidRDefault="007F7B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04822" w:rsidRPr="007306DF" w:rsidTr="007338BE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E04822" w:rsidRPr="007306DF" w:rsidRDefault="00E04822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E04822" w:rsidRPr="007306DF" w:rsidRDefault="00E04822" w:rsidP="00E04822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Prepara instrumental </w:t>
            </w:r>
            <w:proofErr w:type="spellStart"/>
            <w:r w:rsidRPr="007306D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d’anestèsia</w:t>
            </w:r>
            <w:proofErr w:type="spellEnd"/>
            <w:r w:rsidR="007338BE" w:rsidRPr="007306D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(1p)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E04822" w:rsidRPr="007306DF" w:rsidRDefault="00E04822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E04822" w:rsidRPr="007306DF" w:rsidRDefault="00E04822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0,3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E04822" w:rsidRPr="007306DF" w:rsidRDefault="00E04822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0,7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E04822" w:rsidRPr="007306DF" w:rsidRDefault="00E04822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</w:tr>
      <w:tr w:rsidR="007F7B5C" w:rsidRPr="007306DF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7F7B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F7B5C" w:rsidRPr="007306DF" w:rsidRDefault="007F7B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F7B5C" w:rsidRPr="007306DF" w:rsidRDefault="007F7B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F7B5C" w:rsidRPr="007306DF" w:rsidRDefault="007F7B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F7B5C" w:rsidRPr="007306DF" w:rsidRDefault="007F7B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F7B5C" w:rsidRPr="007306DF" w:rsidRDefault="007F7B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F7B5C" w:rsidRPr="007306DF" w:rsidRDefault="007F7B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F7B5C" w:rsidRPr="007306DF" w:rsidRDefault="007F7B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No prepara la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xeringa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i/o la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carpula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d’anestèsia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B1350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hAnsi="Arial" w:cs="Arial"/>
                <w:color w:val="000000"/>
                <w:sz w:val="18"/>
                <w:szCs w:val="18"/>
              </w:rPr>
              <w:t xml:space="preserve">Prepara </w:t>
            </w:r>
            <w:proofErr w:type="spellStart"/>
            <w:r w:rsidRPr="007306DF">
              <w:rPr>
                <w:rFonts w:ascii="Arial" w:hAnsi="Arial" w:cs="Arial"/>
                <w:color w:val="000000"/>
                <w:sz w:val="18"/>
                <w:szCs w:val="18"/>
              </w:rPr>
              <w:t>l’instrumental</w:t>
            </w:r>
            <w:proofErr w:type="spellEnd"/>
            <w:r w:rsidRPr="007306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hAnsi="Arial" w:cs="Arial"/>
                <w:color w:val="000000"/>
                <w:sz w:val="18"/>
                <w:szCs w:val="18"/>
              </w:rPr>
              <w:t>d’anestèsia</w:t>
            </w:r>
            <w:proofErr w:type="spellEnd"/>
            <w:r w:rsidRPr="007306D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306DF">
              <w:rPr>
                <w:rFonts w:ascii="Arial" w:hAnsi="Arial" w:cs="Arial"/>
                <w:color w:val="000000"/>
                <w:sz w:val="18"/>
                <w:szCs w:val="18"/>
              </w:rPr>
              <w:t>però</w:t>
            </w:r>
            <w:proofErr w:type="spellEnd"/>
            <w:r w:rsidRPr="007306DF">
              <w:rPr>
                <w:rFonts w:ascii="Arial" w:hAnsi="Arial" w:cs="Arial"/>
                <w:color w:val="000000"/>
                <w:sz w:val="18"/>
                <w:szCs w:val="18"/>
              </w:rPr>
              <w:t xml:space="preserve"> no fa el </w:t>
            </w:r>
            <w:proofErr w:type="spellStart"/>
            <w:r w:rsidRPr="007306DF">
              <w:rPr>
                <w:rFonts w:ascii="Arial" w:hAnsi="Arial" w:cs="Arial"/>
                <w:color w:val="000000"/>
                <w:sz w:val="18"/>
                <w:szCs w:val="18"/>
              </w:rPr>
              <w:t>muntatge</w:t>
            </w:r>
            <w:proofErr w:type="spellEnd"/>
            <w:r w:rsidRPr="007306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hAnsi="Arial" w:cs="Arial"/>
                <w:color w:val="000000"/>
                <w:sz w:val="18"/>
                <w:szCs w:val="18"/>
              </w:rPr>
              <w:t>correcte</w:t>
            </w:r>
            <w:proofErr w:type="spellEnd"/>
            <w:r w:rsidRPr="007306DF">
              <w:rPr>
                <w:rFonts w:ascii="Arial" w:hAnsi="Arial" w:cs="Arial"/>
                <w:color w:val="000000"/>
                <w:sz w:val="18"/>
                <w:szCs w:val="18"/>
              </w:rPr>
              <w:t xml:space="preserve"> i/o </w:t>
            </w:r>
            <w:proofErr w:type="spellStart"/>
            <w:r w:rsidRPr="007306DF">
              <w:rPr>
                <w:rFonts w:ascii="Arial" w:hAnsi="Arial" w:cs="Arial"/>
                <w:color w:val="000000"/>
                <w:sz w:val="18"/>
                <w:szCs w:val="18"/>
              </w:rPr>
              <w:t>deixa</w:t>
            </w:r>
            <w:proofErr w:type="spellEnd"/>
            <w:r w:rsidRPr="007306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hAnsi="Arial" w:cs="Arial"/>
                <w:color w:val="000000"/>
                <w:sz w:val="18"/>
                <w:szCs w:val="18"/>
              </w:rPr>
              <w:t>l’agulla</w:t>
            </w:r>
            <w:proofErr w:type="spellEnd"/>
            <w:r w:rsidRPr="007306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hAnsi="Arial" w:cs="Arial"/>
                <w:color w:val="000000"/>
                <w:sz w:val="18"/>
                <w:szCs w:val="18"/>
              </w:rPr>
              <w:t>descoberta</w:t>
            </w:r>
            <w:proofErr w:type="spellEnd"/>
            <w:r w:rsidRPr="007306D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4D55F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Prepara i fa el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muntatge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correcte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tot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l’instrumental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d’anestèsia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però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no el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transfereix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correctament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l’odontòleg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>Prepara i f</w:t>
            </w:r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el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muntat</w:t>
            </w:r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ge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correcte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l’instrumental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d’anestèsia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 fa la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transferència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correcta</w:t>
            </w:r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333878" w:rsidRPr="007306DF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afant</w:t>
            </w:r>
            <w:proofErr w:type="spellEnd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 xml:space="preserve"> el </w:t>
            </w:r>
            <w:proofErr w:type="spellStart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palmell</w:t>
            </w:r>
            <w:proofErr w:type="spellEnd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 xml:space="preserve"> de la </w:t>
            </w:r>
            <w:proofErr w:type="spellStart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="00333878" w:rsidRPr="007306DF">
              <w:rPr>
                <w:rFonts w:ascii="Arial" w:eastAsia="Arial" w:hAnsi="Arial" w:cs="Arial"/>
                <w:sz w:val="18"/>
                <w:szCs w:val="18"/>
              </w:rPr>
              <w:t>à</w:t>
            </w:r>
            <w:proofErr w:type="spellEnd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 xml:space="preserve"> el </w:t>
            </w:r>
            <w:proofErr w:type="spellStart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cos</w:t>
            </w:r>
            <w:proofErr w:type="spellEnd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 xml:space="preserve"> de la </w:t>
            </w:r>
            <w:proofErr w:type="spellStart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xeringa</w:t>
            </w:r>
            <w:proofErr w:type="spellEnd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dirigint</w:t>
            </w:r>
            <w:proofErr w:type="spellEnd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l’èmbol</w:t>
            </w:r>
            <w:proofErr w:type="spellEnd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cap</w:t>
            </w:r>
            <w:proofErr w:type="spellEnd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 xml:space="preserve"> a la </w:t>
            </w:r>
            <w:proofErr w:type="spellStart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mà</w:t>
            </w:r>
            <w:proofErr w:type="spellEnd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l’odontòleg</w:t>
            </w:r>
            <w:proofErr w:type="spellEnd"/>
            <w:r w:rsidR="004D55FB"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E04822" w:rsidRPr="007306DF" w:rsidTr="007338BE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E04822" w:rsidRPr="007306DF" w:rsidRDefault="00E0482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E04822" w:rsidRPr="007306DF" w:rsidRDefault="00E0482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Selecció</w:t>
            </w:r>
            <w:proofErr w:type="spellEnd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del color del material de </w:t>
            </w:r>
            <w:proofErr w:type="spellStart"/>
            <w:r w:rsidR="007338BE" w:rsidRPr="007306DF">
              <w:rPr>
                <w:rFonts w:ascii="Arial" w:eastAsia="Arial" w:hAnsi="Arial" w:cs="Arial"/>
                <w:b/>
                <w:sz w:val="18"/>
                <w:szCs w:val="18"/>
              </w:rPr>
              <w:t>restauració</w:t>
            </w:r>
            <w:proofErr w:type="spellEnd"/>
            <w:r w:rsidR="007338BE"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(1p)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E04822" w:rsidRPr="007306DF" w:rsidRDefault="00E04822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E04822" w:rsidRPr="007306DF" w:rsidRDefault="00E04822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0,3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E04822" w:rsidRPr="007306DF" w:rsidRDefault="00E04822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0,7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E04822" w:rsidRPr="007306DF" w:rsidRDefault="00E04822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</w:tr>
      <w:tr w:rsidR="007F7B5C" w:rsidRPr="007306DF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7F7B5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No es té en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compte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cap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guia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 color per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fer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selecció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La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selecció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del color es fa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després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l’aïllament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del camp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operatori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La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selecció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del color es fa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abans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l’administració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l’anestèsia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La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selecció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del color es fa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després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l’administració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l’anestèsia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abans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l’aïllament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del camp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operatori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E04822" w:rsidRPr="007306DF" w:rsidTr="007338BE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E04822" w:rsidRPr="007306DF" w:rsidRDefault="00E04822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7338BE" w:rsidRPr="007306DF" w:rsidRDefault="007338BE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Realitza</w:t>
            </w:r>
            <w:proofErr w:type="spellEnd"/>
            <w:r w:rsidRPr="007306D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aïllament</w:t>
            </w:r>
            <w:proofErr w:type="spellEnd"/>
            <w:r w:rsidRPr="007306D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absolut</w:t>
            </w:r>
            <w:proofErr w:type="spellEnd"/>
            <w:r w:rsidRPr="007306D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del camp </w:t>
            </w:r>
            <w:proofErr w:type="spellStart"/>
            <w:r w:rsidRPr="007306D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operatori</w:t>
            </w:r>
            <w:proofErr w:type="spellEnd"/>
            <w:r w:rsidRPr="007306D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(1p)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E04822" w:rsidRPr="007306DF" w:rsidRDefault="00E04822" w:rsidP="004D55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4D55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E04822" w:rsidRPr="007306DF" w:rsidRDefault="00E04822" w:rsidP="004D55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4D55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0,3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E04822" w:rsidRPr="007306DF" w:rsidRDefault="00E04822" w:rsidP="004D55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4D55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0,7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E04822" w:rsidRPr="007306DF" w:rsidRDefault="00E04822" w:rsidP="004D55FB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7338BE" w:rsidRPr="007306DF" w:rsidRDefault="007338BE" w:rsidP="004D55FB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7F7B5C" w:rsidRPr="007306DF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7F7B5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No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aïlla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el camp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operatori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Realitza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un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aïllament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relatiu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en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comptes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d’absolut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Prepara el material per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realitzar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l’aïllament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absolut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però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no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és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capaç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realitzar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-lo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correctament</w:t>
            </w:r>
            <w:proofErr w:type="spellEnd"/>
          </w:p>
          <w:p w:rsidR="007306DF" w:rsidRDefault="007306D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306DF" w:rsidRPr="007306DF" w:rsidRDefault="007306D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Aïlla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correctament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el camp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operatori</w:t>
            </w:r>
            <w:proofErr w:type="spellEnd"/>
          </w:p>
        </w:tc>
      </w:tr>
      <w:tr w:rsidR="007F7B5C" w:rsidRPr="007306DF" w:rsidTr="00154AC7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F7B5C" w:rsidRPr="007306DF" w:rsidRDefault="006B2E04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Preparació</w:t>
            </w:r>
            <w:proofErr w:type="spellEnd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de la </w:t>
            </w: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cavitat</w:t>
            </w:r>
            <w:proofErr w:type="spellEnd"/>
            <w:r w:rsidR="007338BE"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(1p)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4D55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7338BE" w:rsidRPr="007306DF" w:rsidRDefault="007338BE" w:rsidP="004D55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4D55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7338BE" w:rsidRPr="007306DF" w:rsidRDefault="007338BE" w:rsidP="004D55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>0,3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4D55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7338BE" w:rsidRPr="007306DF" w:rsidRDefault="007338BE" w:rsidP="004D55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>0,7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4D55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7338BE" w:rsidRPr="007306DF" w:rsidRDefault="007338BE" w:rsidP="004D55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7F7B5C" w:rsidRPr="007306DF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Utilització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 w:rsidRPr="007306DF">
              <w:rPr>
                <w:rFonts w:ascii="Arial" w:eastAsia="Arial" w:hAnsi="Arial" w:cs="Arial"/>
                <w:sz w:val="18"/>
                <w:szCs w:val="18"/>
              </w:rPr>
              <w:t>’</w:t>
            </w:r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instrumental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rotatori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d’alta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baixa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velocitat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freses de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diamant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carbur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tungstè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 </w:t>
            </w: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instrumental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mà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333878" w:rsidRPr="007306DF" w:rsidRDefault="0033387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Utilitza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un sol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tipus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d’instrumental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rotatori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/de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mà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repara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corr</w:t>
            </w:r>
            <w:r w:rsidRPr="007306DF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ctament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 w:rsidRPr="007306DF">
              <w:rPr>
                <w:rFonts w:ascii="Arial" w:eastAsia="Arial" w:hAnsi="Arial" w:cs="Arial"/>
                <w:sz w:val="18"/>
                <w:szCs w:val="18"/>
              </w:rPr>
              <w:t>’instrumental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rotatori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però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no </w:t>
            </w: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hi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acobla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freses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diamant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carbur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tungstè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repara</w:t>
            </w: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correctament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l’instrumental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rotatori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les freses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adequades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però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no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utilitza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instrumental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mà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F7B5C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Prepara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correctament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l’instrumental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rotatori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les freses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adequades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utilitza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instrumental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mà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per eliminar restes i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acabat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cavitat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7306DF" w:rsidRDefault="007306D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306DF" w:rsidRPr="007306DF" w:rsidRDefault="007306D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F7B5C" w:rsidRPr="007306DF" w:rsidTr="00154AC7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Gravat</w:t>
            </w:r>
            <w:proofErr w:type="spellEnd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i </w:t>
            </w: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rentat</w:t>
            </w:r>
            <w:proofErr w:type="spellEnd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àcid</w:t>
            </w:r>
            <w:proofErr w:type="spellEnd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i </w:t>
            </w: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aplicació</w:t>
            </w:r>
            <w:proofErr w:type="spellEnd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del sistema </w:t>
            </w: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adhesiu</w:t>
            </w:r>
            <w:proofErr w:type="spellEnd"/>
            <w:r w:rsidR="007338BE"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(1p)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4D55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7338BE" w:rsidRPr="007306DF" w:rsidRDefault="007338BE" w:rsidP="004D55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4D55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7338BE" w:rsidRPr="007306DF" w:rsidRDefault="007338BE" w:rsidP="004D55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>0,3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4D55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7338BE" w:rsidRPr="007306DF" w:rsidRDefault="007338BE" w:rsidP="004D55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>0,7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4D55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7338BE" w:rsidRPr="007306DF" w:rsidRDefault="007338BE" w:rsidP="004D55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7F7B5C" w:rsidRPr="007306DF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54AC7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Aplica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l’àcid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gravador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 el renta; 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continuació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aplica el sistema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adhesiu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7306DF" w:rsidRPr="007306DF" w:rsidRDefault="007306D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154AC7" w:rsidRPr="007306DF" w:rsidRDefault="00154AC7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33878" w:rsidRPr="007306DF" w:rsidRDefault="0033387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154AC7" w:rsidRPr="007306DF" w:rsidRDefault="00154AC7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No</w:t>
            </w:r>
            <w:r w:rsidRPr="007306DF">
              <w:rPr>
                <w:rFonts w:ascii="Arial" w:eastAsia="Arial" w:hAnsi="Arial" w:cs="Arial"/>
                <w:sz w:val="18"/>
                <w:szCs w:val="18"/>
              </w:rPr>
              <w:t>més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aplica un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dels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dos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materials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Aplica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l’àcid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gravador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correctament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 a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continuació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el sistema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adhesiu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però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no </w:t>
            </w: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el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polimeritza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Aplica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l’àcid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gravador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més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temps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 w:rsidRPr="007306DF">
              <w:rPr>
                <w:rFonts w:ascii="Arial" w:eastAsia="Arial" w:hAnsi="Arial" w:cs="Arial"/>
                <w:sz w:val="18"/>
                <w:szCs w:val="18"/>
              </w:rPr>
              <w:t>’</w:t>
            </w:r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establert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F7B5C" w:rsidRPr="007306DF" w:rsidRDefault="006B2E04" w:rsidP="007306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Aplica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l’àcid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gravador</w:t>
            </w:r>
            <w:proofErr w:type="spellEnd"/>
            <w:r w:rsidR="00333878"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el </w:t>
            </w:r>
            <w:proofErr w:type="spellStart"/>
            <w:r w:rsidR="00333878"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temps</w:t>
            </w:r>
            <w:proofErr w:type="spellEnd"/>
            <w:r w:rsidR="00333878"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33878"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establert</w:t>
            </w:r>
            <w:proofErr w:type="spellEnd"/>
            <w:r w:rsidR="00333878"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, el renta</w:t>
            </w:r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i 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continuació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33878" w:rsidRPr="007306DF">
              <w:rPr>
                <w:rFonts w:ascii="Arial" w:eastAsia="Arial" w:hAnsi="Arial" w:cs="Arial"/>
                <w:sz w:val="18"/>
                <w:szCs w:val="18"/>
              </w:rPr>
              <w:t xml:space="preserve">aplica </w:t>
            </w: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el sistema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adhesiu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polimeritzant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el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temps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establert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7F7B5C" w:rsidRPr="007306DF" w:rsidTr="00154AC7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F7B5C" w:rsidRPr="007306DF" w:rsidRDefault="006B2E0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Obturació</w:t>
            </w:r>
            <w:proofErr w:type="spellEnd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amb</w:t>
            </w:r>
            <w:proofErr w:type="spellEnd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resina composta o </w:t>
            </w:r>
            <w:proofErr w:type="spellStart"/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compòsit</w:t>
            </w:r>
            <w:proofErr w:type="spellEnd"/>
            <w:r w:rsidR="007338BE" w:rsidRPr="007306DF">
              <w:rPr>
                <w:rFonts w:ascii="Arial" w:eastAsia="Arial" w:hAnsi="Arial" w:cs="Arial"/>
                <w:b/>
                <w:sz w:val="18"/>
                <w:szCs w:val="18"/>
              </w:rPr>
              <w:t xml:space="preserve"> (1p)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0,3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0,7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</w:tr>
      <w:tr w:rsidR="007F7B5C" w:rsidRPr="007306DF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Aplica la resina composta o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compòsit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la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fotopolimeritza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 retira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 w:rsidRPr="007306DF">
              <w:rPr>
                <w:rFonts w:ascii="Arial" w:eastAsia="Arial" w:hAnsi="Arial" w:cs="Arial"/>
                <w:sz w:val="18"/>
                <w:szCs w:val="18"/>
              </w:rPr>
              <w:t>’aïllament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7F7B5C" w:rsidRPr="007306DF" w:rsidRDefault="007F7B5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F7B5C" w:rsidRPr="007306DF" w:rsidRDefault="007F7B5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F7B5C" w:rsidRPr="007306DF" w:rsidRDefault="007F7B5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F7B5C" w:rsidRPr="007306DF" w:rsidRDefault="007F7B5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F7B5C" w:rsidRPr="007306DF" w:rsidRDefault="007F7B5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No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fotopolimeritza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les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diferents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capes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compòsit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Aplica el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compòsit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instrumental no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adequat</w:t>
            </w:r>
            <w:proofErr w:type="spellEnd"/>
            <w:r w:rsidR="00B13507" w:rsidRPr="007306DF">
              <w:rPr>
                <w:rFonts w:ascii="Arial" w:eastAsia="Arial" w:hAnsi="Arial" w:cs="Arial"/>
                <w:sz w:val="18"/>
                <w:szCs w:val="18"/>
              </w:rPr>
              <w:t xml:space="preserve"> i/o no </w:t>
            </w:r>
            <w:proofErr w:type="spellStart"/>
            <w:r w:rsidR="00B13507" w:rsidRPr="007306DF">
              <w:rPr>
                <w:rFonts w:ascii="Arial" w:eastAsia="Arial" w:hAnsi="Arial" w:cs="Arial"/>
                <w:sz w:val="18"/>
                <w:szCs w:val="18"/>
              </w:rPr>
              <w:t>coneix</w:t>
            </w:r>
            <w:proofErr w:type="spellEnd"/>
            <w:r w:rsidR="00B13507" w:rsidRPr="007306DF">
              <w:rPr>
                <w:rFonts w:ascii="Arial" w:eastAsia="Arial" w:hAnsi="Arial" w:cs="Arial"/>
                <w:sz w:val="18"/>
                <w:szCs w:val="18"/>
              </w:rPr>
              <w:t xml:space="preserve"> el </w:t>
            </w:r>
            <w:proofErr w:type="spellStart"/>
            <w:r w:rsidR="00B13507" w:rsidRPr="007306DF">
              <w:rPr>
                <w:rFonts w:ascii="Arial" w:eastAsia="Arial" w:hAnsi="Arial" w:cs="Arial"/>
                <w:sz w:val="18"/>
                <w:szCs w:val="18"/>
              </w:rPr>
              <w:t>temps</w:t>
            </w:r>
            <w:proofErr w:type="spellEnd"/>
            <w:r w:rsidR="00B13507"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B13507" w:rsidRPr="007306DF">
              <w:rPr>
                <w:rFonts w:ascii="Arial" w:eastAsia="Arial" w:hAnsi="Arial" w:cs="Arial"/>
                <w:sz w:val="18"/>
                <w:szCs w:val="18"/>
              </w:rPr>
              <w:t>d’aplicació</w:t>
            </w:r>
            <w:proofErr w:type="spellEnd"/>
            <w:r w:rsidR="00B13507" w:rsidRPr="007306DF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Utilitza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espàtula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atacadors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per aplicar el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compòsit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 el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fotopolimeritza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però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no </w:t>
            </w:r>
            <w:r w:rsidR="00333878"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respecta</w:t>
            </w:r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els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temps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 w:rsidRPr="007306DF">
              <w:rPr>
                <w:rFonts w:ascii="Arial" w:eastAsia="Arial" w:hAnsi="Arial" w:cs="Arial"/>
                <w:sz w:val="18"/>
                <w:szCs w:val="18"/>
              </w:rPr>
              <w:t>’aplicació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B13507" w:rsidRPr="007306DF" w:rsidRDefault="00B1350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Només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utilitza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un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tipus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d’instrument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:rsidR="00B13507" w:rsidRPr="007306DF" w:rsidRDefault="00B1350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No retira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l’aïllament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Utilitza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espàtula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atacadors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per aplicar el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compòsit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 el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fotopolimeritza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correctament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B13507"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proofErr w:type="spellStart"/>
            <w:r w:rsidR="00B13507"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continuació</w:t>
            </w:r>
            <w:proofErr w:type="spellEnd"/>
            <w:r w:rsidR="00B13507"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retira </w:t>
            </w:r>
            <w:proofErr w:type="spellStart"/>
            <w:r w:rsidR="00B13507"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l’aïllament</w:t>
            </w:r>
            <w:proofErr w:type="spellEnd"/>
            <w:r w:rsidR="00B13507"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F7B5C" w:rsidRPr="007306DF" w:rsidTr="00154AC7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:rsidR="007F7B5C" w:rsidRPr="007306DF" w:rsidRDefault="006B2E0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Comprovació</w:t>
            </w:r>
            <w:proofErr w:type="spellEnd"/>
            <w:r w:rsidRPr="007306D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l’oclusió</w:t>
            </w:r>
            <w:proofErr w:type="spellEnd"/>
            <w:r w:rsidRPr="007306D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i </w:t>
            </w:r>
            <w:proofErr w:type="spellStart"/>
            <w:r w:rsidRPr="007306D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polit</w:t>
            </w:r>
            <w:proofErr w:type="spellEnd"/>
            <w:r w:rsidRPr="007306D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l’obturació</w:t>
            </w:r>
            <w:proofErr w:type="spellEnd"/>
            <w:r w:rsidR="007338BE" w:rsidRPr="007306D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(1p)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7338B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7338B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0,3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7338B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7F7B5C" w:rsidRPr="007306DF" w:rsidRDefault="007F7B5C" w:rsidP="007338B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338BE" w:rsidRPr="007306DF" w:rsidRDefault="007338BE" w:rsidP="007338B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7F7B5C" w:rsidRPr="007306DF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Prepara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pinça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paper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articular per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comprovar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l’oclusió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</w:t>
            </w:r>
          </w:p>
          <w:p w:rsidR="007306DF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Prepara instrumental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rotatori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33878" w:rsidRPr="007306DF">
              <w:rPr>
                <w:rFonts w:ascii="Arial" w:eastAsia="Arial" w:hAnsi="Arial" w:cs="Arial"/>
                <w:sz w:val="18"/>
                <w:szCs w:val="18"/>
              </w:rPr>
              <w:t>freses</w:t>
            </w: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per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l’acabat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 el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polit</w:t>
            </w:r>
            <w:proofErr w:type="spellEnd"/>
            <w:r w:rsidR="00333878"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D5D1B" w:rsidRPr="007306DF" w:rsidRDefault="001D5D1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Poleix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l’obturació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sense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prèviament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haver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comprovat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l’oclusió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Prepara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pinça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paper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articular per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fer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comprovació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l’oclusió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Coneix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menys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 3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instruments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d’acabat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polit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l’obturació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Comprova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l’oclusió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</w:p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7306DF">
              <w:rPr>
                <w:rFonts w:ascii="Arial" w:eastAsia="Arial" w:hAnsi="Arial" w:cs="Arial"/>
                <w:sz w:val="18"/>
                <w:szCs w:val="18"/>
              </w:rPr>
              <w:t>prepara</w:t>
            </w:r>
            <w:proofErr w:type="gram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contra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angle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només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instrumental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d’acabat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polit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però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no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sap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diferenciar-lo.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F7B5C" w:rsidRPr="007306DF" w:rsidRDefault="006B2E0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Prepara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pinça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paper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articular i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comprova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l’oclusió</w:t>
            </w:r>
            <w:proofErr w:type="spellEnd"/>
            <w:r w:rsidRPr="007306DF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:rsidR="007F7B5C" w:rsidRPr="007306DF" w:rsidRDefault="006B2E0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Coneix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 prepara instrumental per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l’acabat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 el </w:t>
            </w:r>
            <w:proofErr w:type="spellStart"/>
            <w:r w:rsidRPr="007306DF">
              <w:rPr>
                <w:rFonts w:ascii="Arial" w:eastAsia="Arial" w:hAnsi="Arial" w:cs="Arial"/>
                <w:sz w:val="18"/>
                <w:szCs w:val="18"/>
              </w:rPr>
              <w:t>polit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 w:rsidR="00333878" w:rsidRPr="007306DF">
              <w:rPr>
                <w:rFonts w:ascii="Arial" w:eastAsia="Arial" w:hAnsi="Arial" w:cs="Arial"/>
                <w:sz w:val="18"/>
                <w:szCs w:val="18"/>
              </w:rPr>
              <w:t>l’utilitza</w:t>
            </w:r>
            <w:proofErr w:type="spellEnd"/>
            <w:r w:rsidR="00333878" w:rsidRPr="007306DF">
              <w:rPr>
                <w:rFonts w:ascii="Arial" w:eastAsia="Arial" w:hAnsi="Arial" w:cs="Arial"/>
                <w:sz w:val="18"/>
                <w:szCs w:val="18"/>
              </w:rPr>
              <w:t xml:space="preserve"> en </w:t>
            </w:r>
            <w:proofErr w:type="spellStart"/>
            <w:r w:rsidR="00333878" w:rsidRPr="007306DF">
              <w:rPr>
                <w:rFonts w:ascii="Arial" w:eastAsia="Arial" w:hAnsi="Arial" w:cs="Arial"/>
                <w:sz w:val="18"/>
                <w:szCs w:val="18"/>
              </w:rPr>
              <w:t>l’ordre</w:t>
            </w:r>
            <w:proofErr w:type="spellEnd"/>
            <w:r w:rsidR="00333878" w:rsidRPr="007306D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333878" w:rsidRPr="007306DF">
              <w:rPr>
                <w:rFonts w:ascii="Arial" w:eastAsia="Arial" w:hAnsi="Arial" w:cs="Arial"/>
                <w:sz w:val="18"/>
                <w:szCs w:val="18"/>
              </w:rPr>
              <w:t>correcte</w:t>
            </w:r>
            <w:proofErr w:type="spellEnd"/>
            <w:r w:rsidRPr="007306D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154AC7" w:rsidRPr="007306DF" w:rsidTr="00154AC7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154AC7" w:rsidRPr="007306DF" w:rsidRDefault="00154AC7">
            <w:pPr>
              <w:rPr>
                <w:rFonts w:ascii="Arial" w:eastAsia="font422" w:hAnsi="Arial" w:cs="Arial"/>
                <w:b/>
                <w:color w:val="000000"/>
                <w:kern w:val="1"/>
                <w:sz w:val="18"/>
                <w:szCs w:val="18"/>
              </w:rPr>
            </w:pPr>
          </w:p>
          <w:p w:rsidR="00154AC7" w:rsidRPr="007306DF" w:rsidRDefault="00154AC7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font422" w:hAnsi="Arial" w:cs="Arial"/>
                <w:b/>
                <w:color w:val="000000"/>
                <w:kern w:val="1"/>
                <w:sz w:val="18"/>
                <w:szCs w:val="18"/>
              </w:rPr>
              <w:t>Presentació</w:t>
            </w:r>
            <w:proofErr w:type="spellEnd"/>
            <w:r w:rsidRPr="007306DF">
              <w:rPr>
                <w:rFonts w:ascii="Arial" w:eastAsia="font422" w:hAnsi="Arial" w:cs="Arial"/>
                <w:b/>
                <w:color w:val="000000"/>
                <w:kern w:val="1"/>
                <w:sz w:val="18"/>
                <w:szCs w:val="18"/>
              </w:rPr>
              <w:t xml:space="preserve"> (1p)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154AC7" w:rsidRPr="007306DF" w:rsidRDefault="00154AC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E04822" w:rsidRPr="007306DF" w:rsidRDefault="00E04822" w:rsidP="00E0482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154AC7" w:rsidRPr="007306DF" w:rsidRDefault="00154AC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E04822" w:rsidRPr="007306DF" w:rsidRDefault="00E04822" w:rsidP="00E0482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0,3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154AC7" w:rsidRPr="007306DF" w:rsidRDefault="00154AC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E04822" w:rsidRPr="007306DF" w:rsidRDefault="00E04822" w:rsidP="00E0482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sz w:val="18"/>
                <w:szCs w:val="18"/>
              </w:rPr>
              <w:t>0,7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154AC7" w:rsidRPr="007306DF" w:rsidRDefault="00154AC7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E04822" w:rsidRPr="007306DF" w:rsidRDefault="00E04822" w:rsidP="00E0482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306D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154AC7" w:rsidRPr="007306DF">
        <w:trPr>
          <w:trHeight w:val="540"/>
        </w:trPr>
        <w:tc>
          <w:tcPr>
            <w:tcW w:w="6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54AC7" w:rsidRPr="007306DF" w:rsidRDefault="00154AC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D5D1B" w:rsidRPr="007306DF" w:rsidRDefault="001D5D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54AC7" w:rsidRPr="007306DF" w:rsidRDefault="00154AC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Es presenta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fora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de la data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fixada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o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ho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fa en un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format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diferent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54AC7" w:rsidRPr="007306DF" w:rsidRDefault="00154AC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Es presenta en el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format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indicat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,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però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s’observen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faltes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d’ortografia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o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tipologies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de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lletra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diferents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o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imatges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poc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clares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54AC7" w:rsidRPr="007306DF" w:rsidRDefault="00E0482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Es presenta en el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format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indicat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,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però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manca alguna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explicació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complementària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o les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imatges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podrien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ser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més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clares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4AC7" w:rsidRPr="007306DF" w:rsidRDefault="00E0482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Molt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bona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presentació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,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imatges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molt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clares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i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explicacions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complementàries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 xml:space="preserve"> </w:t>
            </w:r>
            <w:proofErr w:type="spellStart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adequades</w:t>
            </w:r>
            <w:proofErr w:type="spellEnd"/>
            <w:r w:rsidRPr="007306DF">
              <w:rPr>
                <w:rFonts w:ascii="Arial" w:eastAsia="font422" w:hAnsi="Arial" w:cs="Arial"/>
                <w:color w:val="000000"/>
                <w:kern w:val="1"/>
                <w:sz w:val="18"/>
                <w:szCs w:val="18"/>
              </w:rPr>
              <w:t>.</w:t>
            </w:r>
          </w:p>
        </w:tc>
      </w:tr>
    </w:tbl>
    <w:p w:rsidR="007F7B5C" w:rsidRPr="007306DF" w:rsidRDefault="007F7B5C">
      <w:pPr>
        <w:rPr>
          <w:rFonts w:ascii="Arial" w:hAnsi="Arial" w:cs="Arial"/>
          <w:color w:val="000000"/>
          <w:sz w:val="18"/>
          <w:szCs w:val="18"/>
        </w:rPr>
      </w:pPr>
    </w:p>
    <w:p w:rsidR="007F7B5C" w:rsidRPr="007306DF" w:rsidRDefault="006B2E04">
      <w:pPr>
        <w:tabs>
          <w:tab w:val="left" w:pos="2640"/>
        </w:tabs>
        <w:rPr>
          <w:rFonts w:ascii="Arial" w:hAnsi="Arial" w:cs="Arial"/>
          <w:color w:val="000000"/>
          <w:sz w:val="18"/>
          <w:szCs w:val="18"/>
        </w:rPr>
      </w:pPr>
      <w:r w:rsidRPr="007306DF">
        <w:rPr>
          <w:rFonts w:ascii="Arial" w:hAnsi="Arial" w:cs="Arial"/>
          <w:color w:val="000000"/>
          <w:sz w:val="18"/>
          <w:szCs w:val="18"/>
        </w:rPr>
        <w:tab/>
      </w:r>
    </w:p>
    <w:sectPr w:rsidR="007F7B5C" w:rsidRPr="00730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/>
      <w:pgMar w:top="1701" w:right="1111" w:bottom="1287" w:left="1418" w:header="28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596" w:rsidRDefault="006B2E04">
      <w:r>
        <w:separator/>
      </w:r>
    </w:p>
  </w:endnote>
  <w:endnote w:type="continuationSeparator" w:id="0">
    <w:p w:rsidR="004E0596" w:rsidRDefault="006B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422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B5C" w:rsidRDefault="007F7B5C">
    <w:pPr>
      <w:ind w:left="-56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B5C" w:rsidRDefault="006B2E04">
    <w:pPr>
      <w:pBdr>
        <w:top w:val="nil"/>
        <w:left w:val="nil"/>
        <w:bottom w:val="nil"/>
        <w:right w:val="nil"/>
        <w:between w:val="nil"/>
      </w:pBdr>
      <w:tabs>
        <w:tab w:val="right" w:pos="9781"/>
      </w:tabs>
      <w:ind w:left="-567" w:right="-862"/>
      <w:rPr>
        <w:color w:val="A6A6A6"/>
      </w:rPr>
    </w:pPr>
    <w:r>
      <w:rPr>
        <w:color w:val="A6A6A6"/>
      </w:rPr>
      <w:tab/>
    </w:r>
    <w:r>
      <w:rPr>
        <w:color w:val="A6A6A6"/>
      </w:rPr>
      <w:tab/>
    </w:r>
    <w:r>
      <w:rPr>
        <w:color w:val="A6A6A6"/>
      </w:rPr>
      <w:tab/>
    </w:r>
    <w:r>
      <w:rPr>
        <w:color w:val="A6A6A6"/>
      </w:rPr>
      <w:tab/>
    </w:r>
    <w:r>
      <w:rPr>
        <w:color w:val="A6A6A6"/>
      </w:rPr>
      <w:tab/>
    </w:r>
    <w:r>
      <w:rPr>
        <w:color w:val="A6A6A6"/>
      </w:rPr>
      <w:tab/>
    </w:r>
    <w:r>
      <w:rPr>
        <w:color w:val="A6A6A6"/>
      </w:rPr>
      <w:tab/>
    </w:r>
    <w:r>
      <w:rPr>
        <w:color w:val="A6A6A6"/>
      </w:rPr>
      <w:tab/>
    </w:r>
    <w:r>
      <w:rPr>
        <w:color w:val="A6A6A6"/>
      </w:rPr>
      <w:tab/>
    </w:r>
  </w:p>
  <w:tbl>
    <w:tblPr>
      <w:tblStyle w:val="a0"/>
      <w:tblW w:w="14055" w:type="dxa"/>
      <w:jc w:val="center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693"/>
      <w:gridCol w:w="2303"/>
      <w:gridCol w:w="1124"/>
      <w:gridCol w:w="1100"/>
      <w:gridCol w:w="2160"/>
      <w:gridCol w:w="900"/>
      <w:gridCol w:w="4788"/>
      <w:gridCol w:w="987"/>
    </w:tblGrid>
    <w:tr w:rsidR="007F7B5C">
      <w:trPr>
        <w:trHeight w:val="280"/>
        <w:jc w:val="center"/>
      </w:trPr>
      <w:tc>
        <w:tcPr>
          <w:tcW w:w="693" w:type="dxa"/>
          <w:vMerge w:val="restart"/>
        </w:tcPr>
        <w:p w:rsidR="007F7B5C" w:rsidRDefault="006B2E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C0C0C0"/>
              <w:sz w:val="16"/>
              <w:szCs w:val="16"/>
              <w:lang w:eastAsia="es-ES"/>
            </w:rPr>
            <w:drawing>
              <wp:inline distT="0" distB="0" distL="114300" distR="114300">
                <wp:extent cx="285750" cy="32004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320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Merge w:val="restart"/>
          <w:vAlign w:val="center"/>
        </w:tcPr>
        <w:p w:rsidR="007F7B5C" w:rsidRDefault="006B2E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:rsidR="007F7B5C" w:rsidRDefault="006B2E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Departament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d’Ensenyament</w:t>
          </w:r>
          <w:proofErr w:type="spellEnd"/>
        </w:p>
        <w:p w:rsidR="007F7B5C" w:rsidRDefault="006B2E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b/>
              <w:color w:val="808080"/>
              <w:sz w:val="16"/>
              <w:szCs w:val="16"/>
            </w:rPr>
            <w:t>Institut</w:t>
          </w:r>
          <w:proofErr w:type="spellEnd"/>
          <w:r>
            <w:rPr>
              <w:rFonts w:ascii="Arial" w:eastAsia="Arial" w:hAnsi="Arial" w:cs="Arial"/>
              <w:b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808080"/>
              <w:sz w:val="16"/>
              <w:szCs w:val="16"/>
            </w:rPr>
            <w:t>Baix</w:t>
          </w:r>
          <w:proofErr w:type="spellEnd"/>
          <w:r>
            <w:rPr>
              <w:rFonts w:ascii="Arial" w:eastAsia="Arial" w:hAnsi="Arial" w:cs="Arial"/>
              <w:b/>
              <w:color w:val="808080"/>
              <w:sz w:val="16"/>
              <w:szCs w:val="16"/>
            </w:rPr>
            <w:t xml:space="preserve"> Camp</w:t>
          </w:r>
        </w:p>
      </w:tc>
      <w:tc>
        <w:tcPr>
          <w:tcW w:w="1124" w:type="dxa"/>
          <w:vAlign w:val="center"/>
        </w:tcPr>
        <w:p w:rsidR="007F7B5C" w:rsidRDefault="006B2E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19/05/2013</w:t>
          </w:r>
        </w:p>
      </w:tc>
      <w:tc>
        <w:tcPr>
          <w:tcW w:w="1100" w:type="dxa"/>
          <w:vAlign w:val="center"/>
        </w:tcPr>
        <w:p w:rsidR="007F7B5C" w:rsidRDefault="006B2E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Arxiu</w:t>
          </w:r>
          <w:proofErr w:type="spellEnd"/>
        </w:p>
      </w:tc>
      <w:tc>
        <w:tcPr>
          <w:tcW w:w="7848" w:type="dxa"/>
          <w:gridSpan w:val="3"/>
          <w:vAlign w:val="center"/>
        </w:tcPr>
        <w:p w:rsidR="007F7B5C" w:rsidRDefault="006B2E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Model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intern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horitzontal</w:t>
          </w:r>
          <w:proofErr w:type="spellEnd"/>
        </w:p>
      </w:tc>
      <w:tc>
        <w:tcPr>
          <w:tcW w:w="987" w:type="dxa"/>
          <w:vMerge w:val="restart"/>
          <w:vAlign w:val="center"/>
        </w:tcPr>
        <w:p w:rsidR="007F7B5C" w:rsidRDefault="006B2E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925918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925918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4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7F7B5C">
      <w:trPr>
        <w:trHeight w:val="280"/>
        <w:jc w:val="center"/>
      </w:trPr>
      <w:tc>
        <w:tcPr>
          <w:tcW w:w="693" w:type="dxa"/>
          <w:vMerge/>
        </w:tcPr>
        <w:p w:rsidR="007F7B5C" w:rsidRDefault="007F7B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2303" w:type="dxa"/>
          <w:vMerge/>
          <w:vAlign w:val="center"/>
        </w:tcPr>
        <w:p w:rsidR="007F7B5C" w:rsidRDefault="007F7B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1124" w:type="dxa"/>
          <w:vAlign w:val="center"/>
        </w:tcPr>
        <w:p w:rsidR="007F7B5C" w:rsidRDefault="006B2E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versió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 3</w:t>
          </w:r>
        </w:p>
      </w:tc>
      <w:tc>
        <w:tcPr>
          <w:tcW w:w="1100" w:type="dxa"/>
          <w:vAlign w:val="center"/>
        </w:tcPr>
        <w:p w:rsidR="007F7B5C" w:rsidRDefault="006B2E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Elaborat</w:t>
          </w:r>
          <w:proofErr w:type="spellEnd"/>
        </w:p>
      </w:tc>
      <w:tc>
        <w:tcPr>
          <w:tcW w:w="2160" w:type="dxa"/>
          <w:vAlign w:val="center"/>
        </w:tcPr>
        <w:p w:rsidR="007F7B5C" w:rsidRDefault="006B2E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Secretaria </w:t>
          </w:r>
        </w:p>
      </w:tc>
      <w:tc>
        <w:tcPr>
          <w:tcW w:w="900" w:type="dxa"/>
          <w:vAlign w:val="center"/>
        </w:tcPr>
        <w:p w:rsidR="007F7B5C" w:rsidRDefault="006B2E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Codi</w:t>
          </w:r>
          <w:proofErr w:type="spellEnd"/>
        </w:p>
      </w:tc>
      <w:tc>
        <w:tcPr>
          <w:tcW w:w="4788" w:type="dxa"/>
          <w:vAlign w:val="center"/>
        </w:tcPr>
        <w:p w:rsidR="007F7B5C" w:rsidRDefault="006B2E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MO-CAP040</w:t>
          </w:r>
        </w:p>
      </w:tc>
      <w:tc>
        <w:tcPr>
          <w:tcW w:w="987" w:type="dxa"/>
          <w:vMerge/>
          <w:vAlign w:val="center"/>
        </w:tcPr>
        <w:p w:rsidR="007F7B5C" w:rsidRDefault="007F7B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</w:tr>
  </w:tbl>
  <w:p w:rsidR="007F7B5C" w:rsidRDefault="007F7B5C">
    <w:pPr>
      <w:pBdr>
        <w:top w:val="nil"/>
        <w:left w:val="nil"/>
        <w:bottom w:val="nil"/>
        <w:right w:val="nil"/>
        <w:between w:val="nil"/>
      </w:pBdr>
      <w:tabs>
        <w:tab w:val="right" w:pos="9781"/>
      </w:tabs>
      <w:ind w:left="-567" w:right="-862"/>
      <w:rPr>
        <w:color w:val="A6A6A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6DF" w:rsidRDefault="007306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596" w:rsidRDefault="006B2E04">
      <w:r>
        <w:separator/>
      </w:r>
    </w:p>
  </w:footnote>
  <w:footnote w:type="continuationSeparator" w:id="0">
    <w:p w:rsidR="004E0596" w:rsidRDefault="006B2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6DF" w:rsidRDefault="007306D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B5C" w:rsidRDefault="006B2E04">
    <w:r>
      <w:t xml:space="preserve">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eastAsia="es-ES"/>
      </w:rPr>
      <w:drawing>
        <wp:anchor distT="0" distB="0" distL="114300" distR="114300" simplePos="0" relativeHeight="251693056" behindDoc="0" locked="0" layoutInCell="1" hidden="0" allowOverlap="1" wp14:anchorId="73B612F5" wp14:editId="2B0244F4">
          <wp:simplePos x="0" y="0"/>
          <wp:positionH relativeFrom="margin">
            <wp:posOffset>1</wp:posOffset>
          </wp:positionH>
          <wp:positionV relativeFrom="paragraph">
            <wp:posOffset>-6349</wp:posOffset>
          </wp:positionV>
          <wp:extent cx="809625" cy="80962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F7B5C" w:rsidRDefault="007F7B5C"/>
  <w:p w:rsidR="007F7B5C" w:rsidRDefault="007F7B5C"/>
  <w:p w:rsidR="007F7B5C" w:rsidRDefault="007F7B5C"/>
  <w:p w:rsidR="007F7B5C" w:rsidRDefault="006B2E04">
    <w:pPr>
      <w:rPr>
        <w:rFonts w:ascii="Arial" w:eastAsia="Arial" w:hAnsi="Arial" w:cs="Arial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  <w:r w:rsidR="007306DF">
      <w:t xml:space="preserve">     </w:t>
    </w:r>
    <w:r>
      <w:rPr>
        <w:rFonts w:ascii="Arial" w:eastAsia="Arial" w:hAnsi="Arial" w:cs="Arial"/>
      </w:rPr>
      <w:t>R</w:t>
    </w:r>
    <w:r w:rsidR="007306DF">
      <w:rPr>
        <w:rFonts w:ascii="Arial" w:eastAsia="Arial" w:hAnsi="Arial" w:cs="Arial"/>
      </w:rPr>
      <w:t>ÚBRICA</w:t>
    </w:r>
    <w:r>
      <w:rPr>
        <w:rFonts w:ascii="Arial" w:eastAsia="Arial" w:hAnsi="Arial" w:cs="Arial"/>
      </w:rPr>
      <w:t xml:space="preserve"> </w:t>
    </w:r>
    <w:r w:rsidR="00E413D2">
      <w:rPr>
        <w:rFonts w:ascii="Arial" w:eastAsia="Arial" w:hAnsi="Arial" w:cs="Arial"/>
      </w:rPr>
      <w:t xml:space="preserve">ACTIVITAT </w:t>
    </w:r>
    <w:r>
      <w:rPr>
        <w:rFonts w:ascii="Arial" w:eastAsia="Arial" w:hAnsi="Arial" w:cs="Arial"/>
      </w:rPr>
      <w:t>VÍDEO OBTURACIÓ COMPÒSIT</w:t>
    </w:r>
  </w:p>
  <w:p w:rsidR="007F7B5C" w:rsidRDefault="00E413D2" w:rsidP="00E413D2">
    <w:pPr>
      <w:tabs>
        <w:tab w:val="left" w:pos="10845"/>
      </w:tabs>
      <w:rPr>
        <w:rFonts w:ascii="Arial" w:eastAsia="Arial" w:hAnsi="Arial" w:cs="Arial"/>
      </w:rPr>
    </w:pPr>
    <w:r>
      <w:rPr>
        <w:rFonts w:ascii="Arial" w:eastAsia="Arial" w:hAnsi="Arial" w:cs="Arial"/>
      </w:rPr>
      <w:tab/>
      <w:t xml:space="preserve">                   UF1 NF1 AEA</w:t>
    </w:r>
    <w:r w:rsidR="007306DF">
      <w:rPr>
        <w:rFonts w:ascii="Arial" w:eastAsia="Arial" w:hAnsi="Arial" w:cs="Arial"/>
      </w:rPr>
      <w:t>2 AA2</w:t>
    </w:r>
  </w:p>
  <w:p w:rsidR="007F7B5C" w:rsidRDefault="006B2E04">
    <w:pPr>
      <w:rPr>
        <w:rFonts w:ascii="Arial" w:eastAsia="Arial" w:hAnsi="Arial" w:cs="Arial"/>
      </w:rPr>
    </w:pPr>
    <w:r>
      <w:rPr>
        <w:rFonts w:ascii="Arial" w:eastAsia="Arial" w:hAnsi="Arial" w:cs="Arial"/>
      </w:rPr>
      <w:t>ALUMNAT: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6DF" w:rsidRDefault="007306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7B5C"/>
    <w:rsid w:val="000A1C13"/>
    <w:rsid w:val="00154AC7"/>
    <w:rsid w:val="001D5D1B"/>
    <w:rsid w:val="002A1C7B"/>
    <w:rsid w:val="00333878"/>
    <w:rsid w:val="004D55FB"/>
    <w:rsid w:val="004E0596"/>
    <w:rsid w:val="006B2E04"/>
    <w:rsid w:val="007306DF"/>
    <w:rsid w:val="007338BE"/>
    <w:rsid w:val="007F7B5C"/>
    <w:rsid w:val="00925918"/>
    <w:rsid w:val="00B13507"/>
    <w:rsid w:val="00E04822"/>
    <w:rsid w:val="00E4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13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13D2"/>
  </w:style>
  <w:style w:type="paragraph" w:styleId="Piedepgina">
    <w:name w:val="footer"/>
    <w:basedOn w:val="Normal"/>
    <w:link w:val="PiedepginaCar"/>
    <w:uiPriority w:val="99"/>
    <w:unhideWhenUsed/>
    <w:rsid w:val="00E413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3D2"/>
  </w:style>
  <w:style w:type="paragraph" w:styleId="Textodeglobo">
    <w:name w:val="Balloon Text"/>
    <w:basedOn w:val="Normal"/>
    <w:link w:val="TextodegloboCar"/>
    <w:uiPriority w:val="99"/>
    <w:semiHidden/>
    <w:unhideWhenUsed/>
    <w:rsid w:val="007306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13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13D2"/>
  </w:style>
  <w:style w:type="paragraph" w:styleId="Piedepgina">
    <w:name w:val="footer"/>
    <w:basedOn w:val="Normal"/>
    <w:link w:val="PiedepginaCar"/>
    <w:uiPriority w:val="99"/>
    <w:unhideWhenUsed/>
    <w:rsid w:val="00E413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3D2"/>
  </w:style>
  <w:style w:type="paragraph" w:styleId="Textodeglobo">
    <w:name w:val="Balloon Text"/>
    <w:basedOn w:val="Normal"/>
    <w:link w:val="TextodegloboCar"/>
    <w:uiPriority w:val="99"/>
    <w:semiHidden/>
    <w:unhideWhenUsed/>
    <w:rsid w:val="007306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8</cp:revision>
  <dcterms:created xsi:type="dcterms:W3CDTF">2018-12-01T16:34:00Z</dcterms:created>
  <dcterms:modified xsi:type="dcterms:W3CDTF">2019-01-26T16:25:00Z</dcterms:modified>
</cp:coreProperties>
</file>