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E96F1F" w:rsidRPr="00E96F1F" w:rsidTr="00E96F1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1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8558"/>
              <w:gridCol w:w="450"/>
            </w:tblGrid>
            <w:tr w:rsidR="00E96F1F" w:rsidRPr="00E96F1F" w:rsidTr="00E96F1F">
              <w:trPr>
                <w:tblCellSpacing w:w="0" w:type="dxa"/>
              </w:trPr>
              <w:tc>
                <w:tcPr>
                  <w:tcW w:w="142" w:type="dxa"/>
                  <w:vAlign w:val="center"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</w:tc>
              <w:tc>
                <w:tcPr>
                  <w:tcW w:w="8558" w:type="dxa"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  </w:t>
                  </w:r>
                </w:p>
              </w:tc>
            </w:tr>
            <w:tr w:rsidR="00E96F1F" w:rsidRPr="00E96F1F" w:rsidTr="00E96F1F">
              <w:trPr>
                <w:tblCellSpacing w:w="0" w:type="dxa"/>
              </w:trPr>
              <w:tc>
                <w:tcPr>
                  <w:tcW w:w="142" w:type="dxa"/>
                  <w:vAlign w:val="center"/>
                  <w:hideMark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 </w:t>
                  </w:r>
                </w:p>
              </w:tc>
              <w:tc>
                <w:tcPr>
                  <w:tcW w:w="8558" w:type="dxa"/>
                  <w:hideMark/>
                </w:tcPr>
                <w:tbl>
                  <w:tblPr>
                    <w:tblW w:w="75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0"/>
                  </w:tblGrid>
                  <w:tr w:rsidR="00E96F1F" w:rsidRPr="00E96F1F" w:rsidTr="00E96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96F1F" w:rsidRPr="00E96F1F" w:rsidRDefault="00E96F1F" w:rsidP="00E96F1F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lang w:val="ca-ES" w:eastAsia="es-ES"/>
                          </w:rPr>
                        </w:pPr>
                      </w:p>
                    </w:tc>
                  </w:tr>
                </w:tbl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>
                    <w:rPr>
                      <w:rFonts w:ascii="Arial" w:eastAsia="Times New Roman" w:hAnsi="Arial" w:cs="Arial"/>
                      <w:lang w:val="ca-ES" w:eastAsia="es-ES"/>
                    </w:rPr>
                    <w:t>M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on cor estima un arbre! Més vell que l'olivera</w:t>
                  </w:r>
                  <w:hyperlink r:id="rId8" w:tgtFrame="_blank" w:history="1"/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més poderós que el roure, més verd que el taronger,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conserva de ses fulles l'eterna primavera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i lluita amb les ventades que </w:t>
                  </w:r>
                  <w:hyperlink r:id="rId9" w:tooltip="Donen cops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atupen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la ribera,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que cruixen lo </w:t>
                  </w:r>
                  <w:hyperlink r:id="rId10" w:tooltip="Terra on hom s'ha criat o hi viu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terrer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No guaita per ses fulles la flor enamorada;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no va la </w:t>
                  </w:r>
                  <w:hyperlink r:id="rId11" w:tooltip="Font petita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fontanella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ses ombres a besar;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mes Déu </w:t>
                  </w:r>
                  <w:hyperlink r:id="rId12" w:tooltip="Coronà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ungí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d'aroma sa </w:t>
                  </w:r>
                  <w:hyperlink r:id="rId13" w:tooltip="Cap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testa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consagrada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i li donà per terra l'esquerpa serralada,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per font la immensa mar.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Quan lluny, damunt les ones, reneix la llum divina,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no canta per ses branques l'</w:t>
                  </w:r>
                  <w:hyperlink r:id="rId14" w:tooltip="Ocell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aucell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que </w:t>
                  </w:r>
                  <w:proofErr w:type="spellStart"/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encaptivam</w:t>
                  </w:r>
                  <w:proofErr w:type="spellEnd"/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el crit sublim escolta de l'àguila marina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o del voltor qui puja sent l'ala gegantina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remoure son fullam.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Del </w:t>
                  </w:r>
                  <w:hyperlink r:id="rId15" w:tooltip="Fang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llim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d'aquesta terra sa vida no sustenta;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revincla per les roques sa poderosa </w:t>
                  </w:r>
                  <w:hyperlink r:id="rId16" w:tooltip="Arrel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rel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té pluges i rosades i vents i llum </w:t>
                  </w:r>
                  <w:proofErr w:type="spellStart"/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ardenta</w:t>
                  </w:r>
                  <w:proofErr w:type="spellEnd"/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,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i, com un vell profeta, rep vida i s'alimenta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de les amors del cel.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Arbre sublim! del geni n'és ell la viva imatge;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domina les muntanyes i </w:t>
                  </w:r>
                  <w:hyperlink r:id="rId17" w:tooltip="Observa, vigila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aguaita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l'infinit;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per ell la terra és dura, </w:t>
                  </w:r>
                  <w:hyperlink r:id="rId18" w:tooltip="Però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mes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besa son ramatge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el cel que l'enamora, i té el llamp i l'</w:t>
                  </w:r>
                  <w:hyperlink r:id="rId19" w:tooltip="Vent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oratge</w:t>
                    </w:r>
                  </w:hyperlink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per glòria i per delit.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Oh sí: que quan </w:t>
                  </w:r>
                  <w:hyperlink r:id="rId20" w:tooltip="Criden en llibertat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a lloure bramulen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 les ventades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 xml:space="preserve">i sembla entre l'escuma que tombi el seu </w:t>
                  </w:r>
                  <w:hyperlink r:id="rId21" w:tooltip="Roca grossa de natura pedregosa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penyal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,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llavors ell riu i canta més fort que les onades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i, vencedor, espolsa damunt les nuvolades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sa cab</w:t>
                  </w:r>
                  <w:r>
                    <w:rPr>
                      <w:rFonts w:ascii="Arial" w:eastAsia="Times New Roman" w:hAnsi="Arial" w:cs="Arial"/>
                      <w:lang w:val="ca-ES" w:eastAsia="es-ES"/>
                    </w:rPr>
                    <w:t>e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 xml:space="preserve">llera </w:t>
                  </w:r>
                  <w:hyperlink r:id="rId22" w:tooltip="Reial" w:history="1">
                    <w:r w:rsidRPr="00E96F1F">
                      <w:rPr>
                        <w:rFonts w:ascii="Arial" w:eastAsia="Times New Roman" w:hAnsi="Arial" w:cs="Arial"/>
                        <w:lang w:val="ca-ES" w:eastAsia="es-ES"/>
                      </w:rPr>
                      <w:t>real</w:t>
                    </w:r>
                  </w:hyperlink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Arbre mon cor t'enveja. Sobre la terra impura,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com a penyora santa duré jo el teu record.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Lluitar constant i vèncer, regnar sobre l'altura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i alimentar-se i viure de cel i de llum pura...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Oh vida! oh noble sort!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Amunt ànima forta! Traspassa la boirada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i arrela dins l'altura com l'arbre dels penyals.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Veuràs caure a tes plantes la mar del món irada,</w:t>
                  </w: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br/>
                    <w:t>i tes cançons tranquil·les aniran per la ventada</w:t>
                  </w:r>
                </w:p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com l'au dels temporals.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 </w:t>
                  </w:r>
                </w:p>
              </w:tc>
            </w:tr>
            <w:tr w:rsidR="00E96F1F" w:rsidRPr="00E96F1F" w:rsidTr="00E96F1F">
              <w:trPr>
                <w:tblCellSpacing w:w="0" w:type="dxa"/>
              </w:trPr>
              <w:tc>
                <w:tcPr>
                  <w:tcW w:w="142" w:type="dxa"/>
                  <w:vAlign w:val="center"/>
                  <w:hideMark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 </w:t>
                  </w:r>
                </w:p>
              </w:tc>
              <w:tc>
                <w:tcPr>
                  <w:tcW w:w="8558" w:type="dxa"/>
                  <w:vAlign w:val="center"/>
                  <w:hideMark/>
                </w:tcPr>
                <w:tbl>
                  <w:tblPr>
                    <w:tblW w:w="8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"/>
                    <w:gridCol w:w="6585"/>
                    <w:gridCol w:w="555"/>
                    <w:gridCol w:w="555"/>
                  </w:tblGrid>
                  <w:tr w:rsidR="00E96F1F" w:rsidRPr="00E96F1F" w:rsidTr="006046A8">
                    <w:trPr>
                      <w:tblCellSpacing w:w="0" w:type="dxa"/>
                    </w:trPr>
                    <w:tc>
                      <w:tcPr>
                        <w:tcW w:w="555" w:type="dxa"/>
                        <w:vAlign w:val="center"/>
                        <w:hideMark/>
                      </w:tcPr>
                      <w:p w:rsidR="00E96F1F" w:rsidRPr="00E96F1F" w:rsidRDefault="00E96F1F" w:rsidP="00E96F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val="ca-ES"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96F1F" w:rsidRPr="00E96F1F" w:rsidRDefault="00E96F1F" w:rsidP="00E96F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val="ca-ES" w:eastAsia="es-ES"/>
                          </w:rPr>
                        </w:pPr>
                      </w:p>
                    </w:tc>
                    <w:tc>
                      <w:tcPr>
                        <w:tcW w:w="555" w:type="dxa"/>
                        <w:vAlign w:val="center"/>
                        <w:hideMark/>
                      </w:tcPr>
                      <w:p w:rsidR="00E96F1F" w:rsidRPr="00E96F1F" w:rsidRDefault="00E96F1F" w:rsidP="00E96F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val="ca-ES" w:eastAsia="es-ES"/>
                          </w:rPr>
                        </w:pPr>
                      </w:p>
                    </w:tc>
                    <w:tc>
                      <w:tcPr>
                        <w:tcW w:w="555" w:type="dxa"/>
                        <w:vAlign w:val="center"/>
                        <w:hideMark/>
                      </w:tcPr>
                      <w:p w:rsidR="00E96F1F" w:rsidRPr="00E96F1F" w:rsidRDefault="00E96F1F" w:rsidP="00E96F1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val="ca-ES" w:eastAsia="es-ES"/>
                          </w:rPr>
                        </w:pPr>
                      </w:p>
                    </w:tc>
                  </w:tr>
                </w:tbl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F1F" w:rsidRPr="00E96F1F" w:rsidRDefault="00E96F1F" w:rsidP="00E96F1F">
                  <w:pPr>
                    <w:spacing w:after="0" w:line="240" w:lineRule="auto"/>
                    <w:rPr>
                      <w:rFonts w:ascii="Arial" w:eastAsia="Times New Roman" w:hAnsi="Arial" w:cs="Arial"/>
                      <w:lang w:val="ca-ES" w:eastAsia="es-ES"/>
                    </w:rPr>
                  </w:pPr>
                  <w:r w:rsidRPr="00E96F1F">
                    <w:rPr>
                      <w:rFonts w:ascii="Arial" w:eastAsia="Times New Roman" w:hAnsi="Arial" w:cs="Arial"/>
                      <w:lang w:val="ca-ES" w:eastAsia="es-ES"/>
                    </w:rPr>
                    <w:t> </w:t>
                  </w:r>
                </w:p>
              </w:tc>
            </w:tr>
          </w:tbl>
          <w:p w:rsidR="00E96F1F" w:rsidRPr="00E96F1F" w:rsidRDefault="00E96F1F" w:rsidP="00E96F1F">
            <w:pPr>
              <w:spacing w:after="0" w:line="240" w:lineRule="auto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</w:tbl>
    <w:p w:rsidR="00E96F1F" w:rsidRDefault="00E96F1F" w:rsidP="00E96F1F">
      <w:pPr>
        <w:spacing w:after="0" w:line="240" w:lineRule="auto"/>
        <w:jc w:val="center"/>
        <w:rPr>
          <w:rFonts w:ascii="Arial" w:eastAsia="Times New Roman" w:hAnsi="Arial" w:cs="Arial"/>
          <w:i/>
          <w:lang w:val="ca-ES" w:eastAsia="es-ES"/>
        </w:rPr>
      </w:pPr>
      <w:r w:rsidRPr="00E96F1F">
        <w:rPr>
          <w:rFonts w:ascii="Arial" w:eastAsia="Times New Roman" w:hAnsi="Arial" w:cs="Arial"/>
          <w:i/>
          <w:lang w:val="ca-ES" w:eastAsia="es-ES"/>
        </w:rPr>
        <w:t>Miquel Dels Sants Oliver</w:t>
      </w:r>
    </w:p>
    <w:p w:rsidR="006046A8" w:rsidRDefault="006046A8" w:rsidP="00E96F1F">
      <w:pPr>
        <w:spacing w:after="0" w:line="240" w:lineRule="auto"/>
        <w:jc w:val="center"/>
        <w:rPr>
          <w:rFonts w:ascii="Arial" w:eastAsia="Times New Roman" w:hAnsi="Arial" w:cs="Arial"/>
          <w:i/>
          <w:lang w:val="ca-ES" w:eastAsia="es-ES"/>
        </w:rPr>
      </w:pPr>
    </w:p>
    <w:p w:rsidR="006046A8" w:rsidRPr="00E96F1F" w:rsidRDefault="006046A8" w:rsidP="00E96F1F">
      <w:pPr>
        <w:spacing w:after="0" w:line="240" w:lineRule="auto"/>
        <w:jc w:val="center"/>
        <w:rPr>
          <w:rFonts w:ascii="Arial" w:eastAsia="Times New Roman" w:hAnsi="Arial" w:cs="Arial"/>
          <w:i/>
          <w:lang w:val="ca-ES" w:eastAsia="es-ES"/>
        </w:rPr>
      </w:pPr>
    </w:p>
    <w:p w:rsidR="006046A8" w:rsidRPr="006046A8" w:rsidRDefault="006046A8" w:rsidP="006046A8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6046A8">
        <w:rPr>
          <w:rFonts w:ascii="Arial" w:hAnsi="Arial" w:cs="Arial"/>
          <w:lang w:val="ca-ES"/>
        </w:rPr>
        <w:t>Explica el significat del poema lligant-lo amb les característiques del Modernisme.</w:t>
      </w:r>
      <w:bookmarkStart w:id="0" w:name="_GoBack"/>
      <w:bookmarkEnd w:id="0"/>
    </w:p>
    <w:sectPr w:rsidR="006046A8" w:rsidRPr="006046A8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79" w:rsidRDefault="00BF0C79" w:rsidP="006046A8">
      <w:pPr>
        <w:spacing w:after="0" w:line="240" w:lineRule="auto"/>
      </w:pPr>
      <w:r>
        <w:separator/>
      </w:r>
    </w:p>
  </w:endnote>
  <w:endnote w:type="continuationSeparator" w:id="0">
    <w:p w:rsidR="00BF0C79" w:rsidRDefault="00BF0C79" w:rsidP="0060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79" w:rsidRDefault="00BF0C79" w:rsidP="006046A8">
      <w:pPr>
        <w:spacing w:after="0" w:line="240" w:lineRule="auto"/>
      </w:pPr>
      <w:r>
        <w:separator/>
      </w:r>
    </w:p>
  </w:footnote>
  <w:footnote w:type="continuationSeparator" w:id="0">
    <w:p w:rsidR="00BF0C79" w:rsidRDefault="00BF0C79" w:rsidP="0060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A8" w:rsidRPr="006046A8" w:rsidRDefault="006046A8">
    <w:pPr>
      <w:pStyle w:val="Capalera"/>
      <w:rPr>
        <w:rFonts w:ascii="Arial" w:hAnsi="Arial" w:cs="Arial"/>
        <w:u w:val="single"/>
        <w:lang w:val="es-ES_tradnl"/>
      </w:rPr>
    </w:pPr>
    <w:r w:rsidRPr="006046A8">
      <w:rPr>
        <w:rFonts w:ascii="Arial" w:hAnsi="Arial" w:cs="Arial"/>
        <w:lang w:val="es-ES_tradnl"/>
      </w:rPr>
      <w:t xml:space="preserve">              </w:t>
    </w:r>
    <w:r w:rsidRPr="006046A8">
      <w:rPr>
        <w:rFonts w:ascii="Arial" w:hAnsi="Arial" w:cs="Arial"/>
        <w:u w:val="single"/>
        <w:lang w:val="es-ES_tradnl"/>
      </w:rPr>
      <w:t>LO PI DE FORMENTOR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5221"/>
    <w:multiLevelType w:val="hybridMultilevel"/>
    <w:tmpl w:val="8222E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0279"/>
    <w:multiLevelType w:val="hybridMultilevel"/>
    <w:tmpl w:val="F3C2D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1F"/>
    <w:rsid w:val="00474ABF"/>
    <w:rsid w:val="006046A8"/>
    <w:rsid w:val="008040A0"/>
    <w:rsid w:val="009315D2"/>
    <w:rsid w:val="00A8024B"/>
    <w:rsid w:val="00BF0C79"/>
    <w:rsid w:val="00C46064"/>
    <w:rsid w:val="00D82C1B"/>
    <w:rsid w:val="00E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9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96F1F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046A8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46A8"/>
  </w:style>
  <w:style w:type="paragraph" w:styleId="Peu">
    <w:name w:val="footer"/>
    <w:basedOn w:val="Normal"/>
    <w:link w:val="PeuCar"/>
    <w:uiPriority w:val="99"/>
    <w:unhideWhenUsed/>
    <w:rsid w:val="0060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04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9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96F1F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046A8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46A8"/>
  </w:style>
  <w:style w:type="paragraph" w:styleId="Peu">
    <w:name w:val="footer"/>
    <w:basedOn w:val="Normal"/>
    <w:link w:val="PeuCar"/>
    <w:uiPriority w:val="99"/>
    <w:unhideWhenUsed/>
    <w:rsid w:val="0060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0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5478">
          <w:marLeft w:val="3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434">
          <w:marLeft w:val="375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638">
              <w:marLeft w:val="60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1850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5471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5756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982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7563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407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6260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0711">
                  <w:marLeft w:val="7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3.cat/Edu3tv/Fitxa?p_id=79965" TargetMode="External"/><Relationship Id="rId13" Type="http://schemas.openxmlformats.org/officeDocument/2006/relationships/hyperlink" Target="http://www.edu365.cat/eso/muds/catala/literatura/poesia/paisatge/pantalla8.htm" TargetMode="External"/><Relationship Id="rId18" Type="http://schemas.openxmlformats.org/officeDocument/2006/relationships/hyperlink" Target="http://www.edu365.cat/eso/muds/catala/literatura/poesia/paisatge/pantalla8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365.cat/eso/muds/catala/literatura/poesia/paisatge/pantalla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u365.cat/eso/muds/catala/literatura/poesia/paisatge/pantalla8.htm" TargetMode="External"/><Relationship Id="rId17" Type="http://schemas.openxmlformats.org/officeDocument/2006/relationships/hyperlink" Target="http://www.edu365.cat/eso/muds/catala/literatura/poesia/paisatge/pantalla8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du365.cat/eso/muds/catala/literatura/poesia/paisatge/pantalla8.htm" TargetMode="External"/><Relationship Id="rId20" Type="http://schemas.openxmlformats.org/officeDocument/2006/relationships/hyperlink" Target="http://www.edu365.cat/eso/muds/catala/literatura/poesia/paisatge/pantalla8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365.cat/eso/muds/catala/literatura/poesia/paisatge/pantalla8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365.cat/eso/muds/catala/literatura/poesia/paisatge/pantalla8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edu365.cat/eso/muds/catala/literatura/poesia/paisatge/pantalla8.htm" TargetMode="External"/><Relationship Id="rId19" Type="http://schemas.openxmlformats.org/officeDocument/2006/relationships/hyperlink" Target="http://www.edu365.cat/eso/muds/catala/literatura/poesia/paisatge/pantalla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365.cat/eso/muds/catala/literatura/poesia/paisatge/pantalla8.htm" TargetMode="External"/><Relationship Id="rId14" Type="http://schemas.openxmlformats.org/officeDocument/2006/relationships/hyperlink" Target="http://www.edu365.cat/eso/muds/catala/literatura/poesia/paisatge/pantalla8.htm" TargetMode="External"/><Relationship Id="rId22" Type="http://schemas.openxmlformats.org/officeDocument/2006/relationships/hyperlink" Target="http://www.edu365.cat/eso/muds/catala/literatura/poesia/paisatge/pantalla8.ht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2</cp:revision>
  <dcterms:created xsi:type="dcterms:W3CDTF">2018-02-13T09:22:00Z</dcterms:created>
  <dcterms:modified xsi:type="dcterms:W3CDTF">2018-02-13T09:22:00Z</dcterms:modified>
</cp:coreProperties>
</file>